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DB2A3" w14:textId="2037F0EE" w:rsidR="008313F3" w:rsidRDefault="001E3FAA">
      <w:r>
        <w:t>REPORT RIUNIONE</w:t>
      </w:r>
      <w:r w:rsidR="00586C97">
        <w:t xml:space="preserve"> </w:t>
      </w:r>
      <w:r>
        <w:t>18/10/2022</w:t>
      </w:r>
      <w:r w:rsidR="006B3436">
        <w:t xml:space="preserve"> – RIUNIONE 11/03/2022</w:t>
      </w:r>
    </w:p>
    <w:p w14:paraId="5EB400BC" w14:textId="3A8D1007" w:rsidR="001E3FAA" w:rsidRDefault="001E3FAA"/>
    <w:p w14:paraId="50ACAD51" w14:textId="43720704" w:rsidR="001E3FAA" w:rsidRDefault="001E3FAA" w:rsidP="00B03C1D">
      <w:pPr>
        <w:spacing w:after="40"/>
      </w:pPr>
      <w:r>
        <w:t>Quadro di riferimento</w:t>
      </w:r>
    </w:p>
    <w:p w14:paraId="238452B5" w14:textId="77777777" w:rsidR="00586C97" w:rsidRDefault="00586C97" w:rsidP="00B03C1D">
      <w:pPr>
        <w:spacing w:after="40"/>
        <w:rPr>
          <w:b/>
          <w:bCs/>
        </w:rPr>
      </w:pPr>
    </w:p>
    <w:p w14:paraId="64AB3641" w14:textId="72EE7D7D" w:rsidR="00B03C1D" w:rsidRPr="0061257A" w:rsidRDefault="00B03C1D" w:rsidP="00586C97">
      <w:pPr>
        <w:spacing w:after="40"/>
        <w:jc w:val="both"/>
        <w:rPr>
          <w:b/>
          <w:bCs/>
          <w:sz w:val="24"/>
          <w:szCs w:val="24"/>
        </w:rPr>
      </w:pPr>
      <w:r w:rsidRPr="0061257A">
        <w:rPr>
          <w:b/>
          <w:bCs/>
          <w:sz w:val="24"/>
          <w:szCs w:val="24"/>
        </w:rPr>
        <w:t xml:space="preserve">Caro </w:t>
      </w:r>
      <w:proofErr w:type="gramStart"/>
      <w:r w:rsidRPr="0061257A">
        <w:rPr>
          <w:b/>
          <w:bCs/>
          <w:sz w:val="24"/>
          <w:szCs w:val="24"/>
        </w:rPr>
        <w:t>bollette .</w:t>
      </w:r>
      <w:proofErr w:type="gramEnd"/>
      <w:r w:rsidRPr="0061257A">
        <w:rPr>
          <w:b/>
          <w:bCs/>
          <w:sz w:val="24"/>
          <w:szCs w:val="24"/>
        </w:rPr>
        <w:t xml:space="preserve"> </w:t>
      </w:r>
    </w:p>
    <w:p w14:paraId="0883F395" w14:textId="4972516C" w:rsidR="001E3FAA" w:rsidRDefault="001E3FAA" w:rsidP="00586C97">
      <w:pPr>
        <w:spacing w:after="40"/>
        <w:jc w:val="both"/>
      </w:pPr>
      <w:r w:rsidRPr="00B03C1D">
        <w:rPr>
          <w:b/>
          <w:bCs/>
          <w:i/>
          <w:iCs/>
        </w:rPr>
        <w:t xml:space="preserve">4,7 milioni di </w:t>
      </w:r>
      <w:proofErr w:type="gramStart"/>
      <w:r w:rsidRPr="00B03C1D">
        <w:rPr>
          <w:b/>
          <w:bCs/>
          <w:i/>
          <w:iCs/>
        </w:rPr>
        <w:t xml:space="preserve">italiani  </w:t>
      </w:r>
      <w:r w:rsidR="00B03C1D" w:rsidRPr="00B03C1D">
        <w:rPr>
          <w:b/>
          <w:bCs/>
          <w:i/>
          <w:iCs/>
        </w:rPr>
        <w:t>sono</w:t>
      </w:r>
      <w:proofErr w:type="gramEnd"/>
      <w:r w:rsidR="00B03C1D" w:rsidRPr="00B03C1D">
        <w:rPr>
          <w:b/>
          <w:bCs/>
          <w:i/>
          <w:iCs/>
        </w:rPr>
        <w:t xml:space="preserve"> morosi</w:t>
      </w:r>
      <w:r w:rsidR="00B03C1D">
        <w:t xml:space="preserve"> perché </w:t>
      </w:r>
      <w:r>
        <w:t xml:space="preserve">non hanno </w:t>
      </w:r>
      <w:r w:rsidR="00B03C1D">
        <w:t xml:space="preserve">pagato una bolletta di luce o gas </w:t>
      </w:r>
      <w:r>
        <w:t xml:space="preserve"> negli ultimi 9 mesi. </w:t>
      </w:r>
      <w:r w:rsidR="00B03C1D">
        <w:t>Oltre 3 milioni di persone prevedono di non riuscire a pagare luce o gas nel caso di ulteriori rincari;</w:t>
      </w:r>
    </w:p>
    <w:p w14:paraId="5BDA8B61" w14:textId="389088FD" w:rsidR="00B03C1D" w:rsidRDefault="00B03C1D" w:rsidP="00586C97">
      <w:pPr>
        <w:spacing w:after="40"/>
        <w:jc w:val="both"/>
      </w:pPr>
      <w:r>
        <w:t>2 intervistati su 3 (il 62%) dichiara che nel passato era stato sempre regolare nel pagamento delle bollette e che è la prima volta che sono insolventi.</w:t>
      </w:r>
    </w:p>
    <w:p w14:paraId="33DF7170" w14:textId="77777777" w:rsidR="00FA7DDD" w:rsidRDefault="00B03C1D" w:rsidP="00586C97">
      <w:pPr>
        <w:spacing w:after="40"/>
        <w:jc w:val="both"/>
      </w:pPr>
      <w:r>
        <w:t xml:space="preserve">spese </w:t>
      </w:r>
      <w:proofErr w:type="gramStart"/>
      <w:r>
        <w:t xml:space="preserve">condominiali:  </w:t>
      </w:r>
      <w:r w:rsidR="00DA3ED1">
        <w:t>La</w:t>
      </w:r>
      <w:proofErr w:type="gramEnd"/>
      <w:r w:rsidR="00DA3ED1">
        <w:t xml:space="preserve"> morosità per </w:t>
      </w:r>
      <w:r>
        <w:t xml:space="preserve">mancato saldo delle bollette energetiche </w:t>
      </w:r>
      <w:r w:rsidR="00DA3ED1">
        <w:t>riguarda</w:t>
      </w:r>
      <w:r>
        <w:t xml:space="preserve"> anche le spese condominiali</w:t>
      </w:r>
      <w:r w:rsidR="00DA3ED1">
        <w:t xml:space="preserve">. </w:t>
      </w:r>
    </w:p>
    <w:p w14:paraId="1DB5239A" w14:textId="12A3E045" w:rsidR="00B03C1D" w:rsidRDefault="00DA3ED1" w:rsidP="00586C97">
      <w:pPr>
        <w:spacing w:after="40"/>
        <w:jc w:val="both"/>
      </w:pPr>
      <w:r>
        <w:t>Da gennaio circa 2,6 milioni di persone hanno saltato una o più rate di condomi</w:t>
      </w:r>
      <w:r w:rsidR="00586C97">
        <w:t>n</w:t>
      </w:r>
      <w:r>
        <w:t>io.</w:t>
      </w:r>
    </w:p>
    <w:p w14:paraId="78DF8596" w14:textId="425120F1" w:rsidR="00DA3ED1" w:rsidRDefault="00DA3ED1" w:rsidP="00586C97">
      <w:pPr>
        <w:spacing w:after="40"/>
        <w:jc w:val="both"/>
      </w:pPr>
      <w:r>
        <w:t>Le aree più in sofferenza sono il Centro Italia e i grandi centri abitati (con oltre 100.000 abitanti)</w:t>
      </w:r>
    </w:p>
    <w:p w14:paraId="3D699332" w14:textId="0EA115A4" w:rsidR="009B0E95" w:rsidRDefault="009B0E95" w:rsidP="00586C97">
      <w:pPr>
        <w:spacing w:after="40"/>
        <w:jc w:val="both"/>
      </w:pPr>
      <w:r w:rsidRPr="009B0E95">
        <w:t xml:space="preserve">(da indagine commissionata adi </w:t>
      </w:r>
      <w:proofErr w:type="spellStart"/>
      <w:r w:rsidRPr="009B0E95">
        <w:t>mUp</w:t>
      </w:r>
      <w:proofErr w:type="spellEnd"/>
      <w:r w:rsidRPr="009B0E95">
        <w:t xml:space="preserve"> </w:t>
      </w:r>
      <w:proofErr w:type="spellStart"/>
      <w:r w:rsidRPr="009B0E95">
        <w:t>Research</w:t>
      </w:r>
      <w:proofErr w:type="spellEnd"/>
      <w:r w:rsidRPr="009B0E95">
        <w:t xml:space="preserve"> e </w:t>
      </w:r>
      <w:proofErr w:type="spellStart"/>
      <w:r w:rsidRPr="009B0E95">
        <w:t>Norstat</w:t>
      </w:r>
      <w:proofErr w:type="spellEnd"/>
      <w:r w:rsidRPr="009B0E95">
        <w:t xml:space="preserve"> per facile.it)</w:t>
      </w:r>
    </w:p>
    <w:p w14:paraId="6FA22514" w14:textId="3A755066" w:rsidR="00586C97" w:rsidRDefault="00586C97" w:rsidP="00586C97">
      <w:pPr>
        <w:spacing w:after="40"/>
        <w:jc w:val="both"/>
      </w:pPr>
    </w:p>
    <w:p w14:paraId="419A34B1" w14:textId="67941709" w:rsidR="00586C97" w:rsidRPr="0061257A" w:rsidRDefault="00586C97" w:rsidP="00586C97">
      <w:pPr>
        <w:spacing w:after="40"/>
        <w:jc w:val="both"/>
        <w:rPr>
          <w:b/>
          <w:bCs/>
          <w:sz w:val="24"/>
          <w:szCs w:val="24"/>
        </w:rPr>
      </w:pPr>
      <w:r w:rsidRPr="0061257A">
        <w:rPr>
          <w:b/>
          <w:bCs/>
          <w:sz w:val="24"/>
          <w:szCs w:val="24"/>
        </w:rPr>
        <w:t>Cresc</w:t>
      </w:r>
      <w:r w:rsidR="0061257A" w:rsidRPr="0061257A">
        <w:rPr>
          <w:b/>
          <w:bCs/>
          <w:sz w:val="24"/>
          <w:szCs w:val="24"/>
        </w:rPr>
        <w:t xml:space="preserve">ita </w:t>
      </w:r>
      <w:r w:rsidRPr="0061257A">
        <w:rPr>
          <w:b/>
          <w:bCs/>
          <w:sz w:val="24"/>
          <w:szCs w:val="24"/>
        </w:rPr>
        <w:t xml:space="preserve">povertà assoluta </w:t>
      </w:r>
    </w:p>
    <w:p w14:paraId="14194F2D" w14:textId="1FE65B03" w:rsidR="00586C97" w:rsidRDefault="00586C97" w:rsidP="00586C97">
      <w:pPr>
        <w:spacing w:after="40"/>
        <w:jc w:val="both"/>
      </w:pPr>
      <w:r>
        <w:t>5,571 milioni persone in povertà assoluta (1,960 milione di milione) corrispondenti al 9,</w:t>
      </w:r>
      <w:proofErr w:type="gramStart"/>
      <w:r>
        <w:t>4  al</w:t>
      </w:r>
      <w:proofErr w:type="gramEnd"/>
      <w:r>
        <w:t xml:space="preserve"> della popolazione residente. Il fenomeno è maggiore nel mezzogiorno </w:t>
      </w:r>
      <w:r w:rsidRPr="00586C97">
        <w:t>10 %/2021 (9,4/2020</w:t>
      </w:r>
      <w:proofErr w:type="gramStart"/>
      <w:r w:rsidRPr="00586C97">
        <w:t xml:space="preserve">)  </w:t>
      </w:r>
      <w:r>
        <w:t>mentre</w:t>
      </w:r>
      <w:proofErr w:type="gramEnd"/>
      <w:r>
        <w:t xml:space="preserve"> scende nel nord e soprattutto nel nord-ovest 6,7/2021 (7,9/2020)</w:t>
      </w:r>
    </w:p>
    <w:p w14:paraId="633E4812" w14:textId="3E728ED0" w:rsidR="00586C97" w:rsidRDefault="0061257A" w:rsidP="00586C97">
      <w:pPr>
        <w:spacing w:after="40"/>
        <w:jc w:val="both"/>
      </w:pPr>
      <w:r>
        <w:t xml:space="preserve">L’incidenza sulla povertà </w:t>
      </w:r>
      <w:proofErr w:type="gramStart"/>
      <w:r>
        <w:t>registra  una</w:t>
      </w:r>
      <w:proofErr w:type="gramEnd"/>
      <w:r>
        <w:t xml:space="preserve"> crescita sopra la media per le famiglie con almeno 4 persone, con capofamiglia  di 35-55 anni, bambini 4-6, famiglie degli stranieri, e quelle con almeno un reddito da lavoro, . una crescita sotto la media </w:t>
      </w:r>
      <w:proofErr w:type="gramStart"/>
      <w:r>
        <w:t>invece  per</w:t>
      </w:r>
      <w:proofErr w:type="gramEnd"/>
      <w:r>
        <w:t xml:space="preserve"> le famiglie piccole, con anziani, composte da solo italiani.</w:t>
      </w:r>
    </w:p>
    <w:p w14:paraId="4BDD99E7" w14:textId="37449DFF" w:rsidR="0061257A" w:rsidRDefault="0061257A" w:rsidP="00586C97">
      <w:pPr>
        <w:spacing w:after="40"/>
        <w:jc w:val="both"/>
      </w:pPr>
      <w:r w:rsidRPr="00E4220E">
        <w:t>Misure di contrasto alla povertà, Il reddito di cittadinanza</w:t>
      </w:r>
      <w:r>
        <w:t xml:space="preserve"> è stato percepito da 4,5 milioni di persone, corrispondenti a poco meno della metà dei poveri assoluti</w:t>
      </w:r>
    </w:p>
    <w:p w14:paraId="5E6DFE6D" w14:textId="39800EC0" w:rsidR="009B0E95" w:rsidRDefault="009B0E95" w:rsidP="00586C97">
      <w:pPr>
        <w:spacing w:after="40"/>
        <w:jc w:val="both"/>
      </w:pPr>
      <w:r>
        <w:t>(</w:t>
      </w:r>
      <w:proofErr w:type="gramStart"/>
      <w:r>
        <w:t xml:space="preserve">da </w:t>
      </w:r>
      <w:r w:rsidRPr="009B0E95">
        <w:t xml:space="preserve"> rapporto</w:t>
      </w:r>
      <w:proofErr w:type="gramEnd"/>
      <w:r w:rsidRPr="009B0E95">
        <w:t xml:space="preserve"> </w:t>
      </w:r>
      <w:proofErr w:type="spellStart"/>
      <w:r w:rsidRPr="009B0E95">
        <w:t>caritas</w:t>
      </w:r>
      <w:proofErr w:type="spellEnd"/>
      <w:r w:rsidRPr="009B0E95">
        <w:t xml:space="preserve"> 2022</w:t>
      </w:r>
      <w:r>
        <w:t>)</w:t>
      </w:r>
    </w:p>
    <w:p w14:paraId="09243F7E" w14:textId="4EA48D74" w:rsidR="00FB7F6F" w:rsidRDefault="00FB7F6F" w:rsidP="00586C97">
      <w:pPr>
        <w:spacing w:after="40"/>
        <w:jc w:val="both"/>
      </w:pPr>
    </w:p>
    <w:p w14:paraId="19D37C53" w14:textId="638D76E5" w:rsidR="00FB7F6F" w:rsidRDefault="00FB7F6F" w:rsidP="00586C97">
      <w:pPr>
        <w:spacing w:after="40"/>
        <w:jc w:val="both"/>
        <w:rPr>
          <w:b/>
          <w:bCs/>
        </w:rPr>
      </w:pPr>
      <w:r>
        <w:rPr>
          <w:b/>
          <w:bCs/>
        </w:rPr>
        <w:t xml:space="preserve">Bisogno </w:t>
      </w:r>
      <w:r w:rsidRPr="00FB7F6F">
        <w:rPr>
          <w:b/>
          <w:bCs/>
        </w:rPr>
        <w:t>casa</w:t>
      </w:r>
      <w:r w:rsidR="00107E14">
        <w:rPr>
          <w:b/>
          <w:bCs/>
        </w:rPr>
        <w:t xml:space="preserve">-emergenza </w:t>
      </w:r>
      <w:proofErr w:type="gramStart"/>
      <w:r w:rsidR="00107E14">
        <w:rPr>
          <w:b/>
          <w:bCs/>
        </w:rPr>
        <w:t xml:space="preserve">abitativa </w:t>
      </w:r>
      <w:r w:rsidRPr="00FB7F6F">
        <w:rPr>
          <w:b/>
          <w:bCs/>
        </w:rPr>
        <w:t xml:space="preserve"> e</w:t>
      </w:r>
      <w:proofErr w:type="gramEnd"/>
      <w:r w:rsidRPr="00FB7F6F">
        <w:rPr>
          <w:b/>
          <w:bCs/>
        </w:rPr>
        <w:t xml:space="preserve"> imp</w:t>
      </w:r>
      <w:r w:rsidR="001853CD">
        <w:rPr>
          <w:b/>
          <w:bCs/>
        </w:rPr>
        <w:t>ennata</w:t>
      </w:r>
      <w:r w:rsidRPr="00FB7F6F">
        <w:rPr>
          <w:b/>
          <w:bCs/>
        </w:rPr>
        <w:t xml:space="preserve"> sfratti</w:t>
      </w:r>
      <w:r>
        <w:rPr>
          <w:b/>
          <w:bCs/>
        </w:rPr>
        <w:t xml:space="preserve"> per morosità incolpevole</w:t>
      </w:r>
    </w:p>
    <w:p w14:paraId="286DCF8D" w14:textId="3D945A45" w:rsidR="00FB7F6F" w:rsidRDefault="00FB7F6F" w:rsidP="00586C97">
      <w:pPr>
        <w:spacing w:after="40"/>
        <w:jc w:val="both"/>
      </w:pPr>
      <w:r w:rsidRPr="00FB7F6F">
        <w:t>150.000 sfratti per morosità incolpevole in esec</w:t>
      </w:r>
      <w:r>
        <w:t>u</w:t>
      </w:r>
      <w:r w:rsidRPr="00FB7F6F">
        <w:t>zione</w:t>
      </w:r>
    </w:p>
    <w:p w14:paraId="7F57D304" w14:textId="428BDB2E" w:rsidR="00FB7F6F" w:rsidRDefault="00FB7F6F" w:rsidP="00586C97">
      <w:pPr>
        <w:spacing w:after="40"/>
        <w:jc w:val="both"/>
      </w:pPr>
      <w:r>
        <w:t>650.000 famiglie in liste da anni e anche decenni per l’assegnazione di un alloggio popolare</w:t>
      </w:r>
    </w:p>
    <w:p w14:paraId="3A65875D" w14:textId="00535DF1" w:rsidR="00107E14" w:rsidRDefault="00FA7DDD" w:rsidP="00586C97">
      <w:pPr>
        <w:spacing w:after="40"/>
        <w:jc w:val="both"/>
      </w:pPr>
      <w:r>
        <w:t xml:space="preserve">Vivere in affitto agevola scivolamento nella povertà: </w:t>
      </w:r>
      <w:r w:rsidR="00107E14">
        <w:t xml:space="preserve">nel 2020 </w:t>
      </w:r>
      <w:r w:rsidR="00107E14" w:rsidRPr="00107E14">
        <w:t>866</w:t>
      </w:r>
      <w:r w:rsidR="00107E14">
        <w:t xml:space="preserve"> </w:t>
      </w:r>
      <w:r w:rsidR="00107E14" w:rsidRPr="00107E14">
        <w:t xml:space="preserve">mila famiglie </w:t>
      </w:r>
      <w:proofErr w:type="gramStart"/>
      <w:r w:rsidR="00107E14">
        <w:t xml:space="preserve">povere  </w:t>
      </w:r>
      <w:r w:rsidR="00107E14" w:rsidRPr="00107E14">
        <w:t>vivono</w:t>
      </w:r>
      <w:proofErr w:type="gramEnd"/>
      <w:r w:rsidR="00107E14" w:rsidRPr="00107E14">
        <w:t xml:space="preserve"> in affitto e corrispondono al 43% del totale delle famiglie in povertà assoluta</w:t>
      </w:r>
      <w:r>
        <w:t xml:space="preserve"> (</w:t>
      </w:r>
      <w:r w:rsidRPr="00FA7DDD">
        <w:t>Dati Istat</w:t>
      </w:r>
      <w:r>
        <w:t>)</w:t>
      </w:r>
    </w:p>
    <w:p w14:paraId="779096AB" w14:textId="122C5BAC" w:rsidR="002D46A5" w:rsidRDefault="002D46A5" w:rsidP="00586C97">
      <w:pPr>
        <w:spacing w:after="40"/>
        <w:jc w:val="both"/>
      </w:pPr>
      <w:r w:rsidRPr="002D46A5">
        <w:t>nella legge di Bilancio 202</w:t>
      </w:r>
      <w:r>
        <w:t>2</w:t>
      </w:r>
      <w:r w:rsidRPr="002D46A5">
        <w:t xml:space="preserve"> manca</w:t>
      </w:r>
      <w:r w:rsidR="009B0E95">
        <w:t>no</w:t>
      </w:r>
      <w:r>
        <w:t xml:space="preserve"> </w:t>
      </w:r>
      <w:proofErr w:type="gramStart"/>
      <w:r>
        <w:t>indicazioni  per</w:t>
      </w:r>
      <w:proofErr w:type="gramEnd"/>
      <w:r w:rsidRPr="002D46A5">
        <w:t xml:space="preserve"> rifinanziamento del fondo di sostegno all’affitto e del fondo per la morosità incolpevole.</w:t>
      </w:r>
      <w:r>
        <w:t xml:space="preserve">  Per il 2023 non si </w:t>
      </w:r>
      <w:proofErr w:type="gramStart"/>
      <w:r>
        <w:t>ha  dunque</w:t>
      </w:r>
      <w:proofErr w:type="gramEnd"/>
      <w:r>
        <w:t xml:space="preserve"> certezza del finanziamento. Presumibilmente non sarà rifinanziato il fondo per morosità incolpevole ma forse estensione alla possibilità di usare il fondo affitti per sfratti per morosità </w:t>
      </w:r>
      <w:r w:rsidR="009B0E95">
        <w:t>incolpevole (difficile per sicura inadeguatezza stanziamento fondo)</w:t>
      </w:r>
    </w:p>
    <w:p w14:paraId="6CD1BDEF" w14:textId="45707648" w:rsidR="002D46A5" w:rsidRDefault="002D46A5" w:rsidP="00586C97">
      <w:pPr>
        <w:spacing w:after="40"/>
        <w:jc w:val="both"/>
      </w:pPr>
    </w:p>
    <w:p w14:paraId="6EF5EFB8" w14:textId="750A92E3" w:rsidR="002D46A5" w:rsidRDefault="002D46A5" w:rsidP="00586C97">
      <w:pPr>
        <w:spacing w:after="40"/>
        <w:jc w:val="both"/>
      </w:pPr>
      <w:r w:rsidRPr="009B0E95">
        <w:rPr>
          <w:b/>
          <w:bCs/>
        </w:rPr>
        <w:t xml:space="preserve">Il fallimento delle politiche </w:t>
      </w:r>
      <w:proofErr w:type="gramStart"/>
      <w:r w:rsidRPr="009B0E95">
        <w:rPr>
          <w:b/>
          <w:bCs/>
        </w:rPr>
        <w:t xml:space="preserve">neo </w:t>
      </w:r>
      <w:r>
        <w:t>liberiste</w:t>
      </w:r>
      <w:proofErr w:type="gramEnd"/>
      <w:r>
        <w:t xml:space="preserve"> </w:t>
      </w:r>
      <w:r w:rsidR="005A6BB9">
        <w:t>si abbatte sulle famiglie più fragili. O</w:t>
      </w:r>
      <w:r>
        <w:t xml:space="preserve">ggi </w:t>
      </w:r>
      <w:r w:rsidR="005A6BB9">
        <w:t>la</w:t>
      </w:r>
      <w:r>
        <w:t xml:space="preserve"> triade: Inflazione, aumento esponenziale cos</w:t>
      </w:r>
      <w:r w:rsidR="005A6BB9">
        <w:t>t</w:t>
      </w:r>
      <w:r>
        <w:t xml:space="preserve">i energetici </w:t>
      </w:r>
      <w:r w:rsidR="005A6BB9">
        <w:t xml:space="preserve">canoni </w:t>
      </w:r>
      <w:r>
        <w:t xml:space="preserve">affitto </w:t>
      </w:r>
      <w:r w:rsidR="005A6BB9">
        <w:t xml:space="preserve">impongono alle famiglie di scegliere </w:t>
      </w:r>
      <w:r>
        <w:t>tra pagare l</w:t>
      </w:r>
      <w:r w:rsidR="005A6BB9">
        <w:t>’</w:t>
      </w:r>
      <w:r>
        <w:t xml:space="preserve">affitto, riscaldarsi o mangiare. </w:t>
      </w:r>
      <w:r w:rsidR="005A6BB9">
        <w:t xml:space="preserve">La morosità incolpevole si allarga anche ai servizi essenziali come luce e </w:t>
      </w:r>
      <w:proofErr w:type="gramStart"/>
      <w:r w:rsidR="005A6BB9">
        <w:t>riscaldamento .</w:t>
      </w:r>
      <w:proofErr w:type="gramEnd"/>
      <w:r w:rsidR="00E62EB8">
        <w:t xml:space="preserve"> Negati i diritti fondamentali previsti dalla costituzione.</w:t>
      </w:r>
    </w:p>
    <w:p w14:paraId="00F23065" w14:textId="77777777" w:rsidR="00E4220E" w:rsidRDefault="00E4220E" w:rsidP="00586C97">
      <w:pPr>
        <w:spacing w:after="40"/>
        <w:jc w:val="both"/>
      </w:pPr>
    </w:p>
    <w:p w14:paraId="704F7F84" w14:textId="77777777" w:rsidR="00E4220E" w:rsidRDefault="00E4220E" w:rsidP="00586C97">
      <w:pPr>
        <w:spacing w:after="40"/>
        <w:jc w:val="both"/>
      </w:pPr>
    </w:p>
    <w:p w14:paraId="1DFB91F5" w14:textId="4AC58729" w:rsidR="005A6BB9" w:rsidRDefault="00E4220E" w:rsidP="00586C97">
      <w:pPr>
        <w:spacing w:after="40"/>
        <w:jc w:val="both"/>
        <w:rPr>
          <w:b/>
          <w:bCs/>
          <w:sz w:val="28"/>
          <w:szCs w:val="28"/>
        </w:rPr>
      </w:pPr>
      <w:r w:rsidRPr="00E4220E">
        <w:rPr>
          <w:b/>
          <w:bCs/>
          <w:sz w:val="28"/>
          <w:szCs w:val="28"/>
        </w:rPr>
        <w:t>CHE FARE</w:t>
      </w:r>
    </w:p>
    <w:p w14:paraId="0BF6E54F" w14:textId="1E0F9C46" w:rsidR="007E573F" w:rsidRPr="00E4220E" w:rsidRDefault="00E4220E" w:rsidP="00586C97">
      <w:pPr>
        <w:spacing w:after="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CONTRO</w:t>
      </w:r>
      <w:r w:rsidR="00FA7DD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IL CARO VITA: </w:t>
      </w:r>
      <w:proofErr w:type="spellStart"/>
      <w:r w:rsidR="007E573F" w:rsidRPr="00E4220E">
        <w:rPr>
          <w:b/>
          <w:bCs/>
          <w:sz w:val="28"/>
          <w:szCs w:val="28"/>
        </w:rPr>
        <w:t>Noinonpaghiamo</w:t>
      </w:r>
      <w:proofErr w:type="spellEnd"/>
    </w:p>
    <w:p w14:paraId="0A709BE2" w14:textId="305FE8AE" w:rsidR="007E573F" w:rsidRDefault="007E573F" w:rsidP="00586C97">
      <w:pPr>
        <w:spacing w:after="40"/>
        <w:jc w:val="both"/>
      </w:pPr>
      <w:r>
        <w:t>Obiettivo 1 milione di adesioni entro il 30 novembre alla protesta contro il caro vita che ha come riferimento l’esperienza bri</w:t>
      </w:r>
      <w:r w:rsidR="00E4220E">
        <w:t>t</w:t>
      </w:r>
      <w:r>
        <w:t xml:space="preserve">annica </w:t>
      </w:r>
      <w:r w:rsidRPr="007E573F">
        <w:t>"</w:t>
      </w:r>
      <w:proofErr w:type="spellStart"/>
      <w:r w:rsidRPr="007E573F">
        <w:t>Don't</w:t>
      </w:r>
      <w:proofErr w:type="spellEnd"/>
      <w:r w:rsidRPr="007E573F">
        <w:t xml:space="preserve"> </w:t>
      </w:r>
      <w:proofErr w:type="spellStart"/>
      <w:r w:rsidRPr="007E573F">
        <w:t>pay</w:t>
      </w:r>
      <w:proofErr w:type="spellEnd"/>
      <w:proofErr w:type="gramStart"/>
      <w:r w:rsidRPr="007E573F">
        <w:t xml:space="preserve">" </w:t>
      </w:r>
      <w:r w:rsidR="009B0E95">
        <w:t xml:space="preserve"> </w:t>
      </w:r>
      <w:r w:rsidR="002B5B0A">
        <w:t>“</w:t>
      </w:r>
      <w:proofErr w:type="gramEnd"/>
      <w:r w:rsidR="002B5B0A" w:rsidRPr="002B5B0A">
        <w:t xml:space="preserve">“Noi non paghiamo” è una campagna di disobbedienza civile nonviolenta che punta ad ottenere la riduzione dei costi delle bollette ai valori precedenti l’inflazione </w:t>
      </w:r>
      <w:proofErr w:type="spellStart"/>
      <w:r w:rsidR="002B5B0A" w:rsidRPr="002B5B0A">
        <w:t>post-covid</w:t>
      </w:r>
      <w:proofErr w:type="spellEnd"/>
      <w:r w:rsidR="002B5B0A" w:rsidRPr="002B5B0A">
        <w:t xml:space="preserve"> e la guerra.</w:t>
      </w:r>
      <w:r w:rsidR="002B5B0A">
        <w:t>”</w:t>
      </w:r>
    </w:p>
    <w:p w14:paraId="1AF1F1F5" w14:textId="0BF5D3E3" w:rsidR="00A7477A" w:rsidRDefault="00F12715" w:rsidP="00A7477A">
      <w:pPr>
        <w:spacing w:after="40"/>
        <w:jc w:val="both"/>
      </w:pPr>
      <w:proofErr w:type="gramStart"/>
      <w:r>
        <w:t>E’</w:t>
      </w:r>
      <w:proofErr w:type="gramEnd"/>
      <w:r>
        <w:t xml:space="preserve"> la costruzione di un processo di </w:t>
      </w:r>
      <w:r w:rsidR="00A7477A">
        <w:t xml:space="preserve">unificazione di tutte </w:t>
      </w:r>
      <w:r>
        <w:t xml:space="preserve">le realtà e comunità in lotta, partiti, associazioni </w:t>
      </w:r>
      <w:r w:rsidR="00A7477A">
        <w:t xml:space="preserve">sulle questioni dei salari e quelle </w:t>
      </w:r>
      <w:proofErr w:type="spellStart"/>
      <w:r w:rsidR="00A7477A">
        <w:t>ecoclimatiche</w:t>
      </w:r>
      <w:proofErr w:type="spellEnd"/>
      <w:r>
        <w:t>.</w:t>
      </w:r>
      <w:r w:rsidR="00757009">
        <w:t xml:space="preserve"> Basta pagare i vostri fallimenti</w:t>
      </w:r>
      <w:r w:rsidR="009B0E95">
        <w:t>!</w:t>
      </w:r>
      <w:r w:rsidR="00A7477A">
        <w:t xml:space="preserve"> </w:t>
      </w:r>
    </w:p>
    <w:p w14:paraId="4EDC0138" w14:textId="77777777" w:rsidR="00A7477A" w:rsidRDefault="00A7477A" w:rsidP="00A7477A">
      <w:pPr>
        <w:spacing w:after="40"/>
        <w:jc w:val="both"/>
      </w:pPr>
      <w:r>
        <w:t>la questione sociale la questione dei diritti pensando che potesse rappresentare uno non l&amp;#</w:t>
      </w:r>
      <w:proofErr w:type="gramStart"/>
      <w:r>
        <w:t>39;unico</w:t>
      </w:r>
      <w:proofErr w:type="gramEnd"/>
    </w:p>
    <w:p w14:paraId="6927AA8A" w14:textId="77777777" w:rsidR="00A7477A" w:rsidRDefault="00A7477A" w:rsidP="00A7477A">
      <w:pPr>
        <w:spacing w:after="40"/>
        <w:jc w:val="both"/>
      </w:pPr>
      <w:r>
        <w:t>sicuramente non l&amp;#</w:t>
      </w:r>
      <w:proofErr w:type="gramStart"/>
      <w:r>
        <w:t>39;unico</w:t>
      </w:r>
      <w:proofErr w:type="gramEnd"/>
      <w:r>
        <w:t xml:space="preserve"> uno degli strumenti da mettere ogni organizzazione nella propria </w:t>
      </w:r>
      <w:proofErr w:type="spellStart"/>
      <w:r>
        <w:t>caffetta</w:t>
      </w:r>
      <w:proofErr w:type="spellEnd"/>
    </w:p>
    <w:p w14:paraId="31C6713C" w14:textId="77777777" w:rsidR="00A7477A" w:rsidRDefault="00A7477A" w:rsidP="00A7477A">
      <w:pPr>
        <w:spacing w:after="40"/>
        <w:jc w:val="both"/>
      </w:pPr>
      <w:r>
        <w:t>degli attrezzi. Perché abbiamo proprio questa visione cioè una visione di ricomposizione di quello</w:t>
      </w:r>
    </w:p>
    <w:p w14:paraId="7A04F06F" w14:textId="24F2E35D" w:rsidR="00F12715" w:rsidRDefault="00A7477A" w:rsidP="00A7477A">
      <w:pPr>
        <w:spacing w:after="40"/>
        <w:jc w:val="both"/>
      </w:pPr>
      <w:r>
        <w:t>che è l&amp;#</w:t>
      </w:r>
      <w:proofErr w:type="gramStart"/>
      <w:r>
        <w:t>39;aggressione</w:t>
      </w:r>
      <w:proofErr w:type="gramEnd"/>
    </w:p>
    <w:p w14:paraId="3924BE1B" w14:textId="1E414490" w:rsidR="00F12715" w:rsidRDefault="00C57683" w:rsidP="00586C97">
      <w:pPr>
        <w:spacing w:after="40"/>
        <w:jc w:val="both"/>
      </w:pPr>
      <w:r>
        <w:t xml:space="preserve">Il fallimento delle politiche </w:t>
      </w:r>
      <w:proofErr w:type="gramStart"/>
      <w:r>
        <w:t>neo liberiste</w:t>
      </w:r>
      <w:proofErr w:type="gramEnd"/>
      <w:r>
        <w:t>, la guerra e le speculazioni scarica</w:t>
      </w:r>
      <w:r w:rsidR="009B0E95">
        <w:t>n</w:t>
      </w:r>
      <w:r>
        <w:t xml:space="preserve">o le conseguenze sui ceti più fragili. </w:t>
      </w:r>
      <w:proofErr w:type="spellStart"/>
      <w:r w:rsidRPr="00C57683">
        <w:rPr>
          <w:i/>
          <w:iCs/>
        </w:rPr>
        <w:t>Noinonpaghiamo</w:t>
      </w:r>
      <w:proofErr w:type="spellEnd"/>
      <w:r>
        <w:rPr>
          <w:i/>
          <w:iCs/>
        </w:rPr>
        <w:t xml:space="preserve"> perché non possiamo ridurci a scegliere tra mangiare o scaldarsi, la crisi devono pagarla i veri responsabili: banche, speculatori, compagnie del fossile, sostenitori della guerra. </w:t>
      </w:r>
      <w:r>
        <w:t xml:space="preserve"> </w:t>
      </w:r>
    </w:p>
    <w:p w14:paraId="6BF87953" w14:textId="77777777" w:rsidR="00757009" w:rsidRDefault="00757009" w:rsidP="00586C97">
      <w:pPr>
        <w:spacing w:after="40"/>
        <w:jc w:val="both"/>
      </w:pPr>
      <w:r w:rsidRPr="00757009">
        <w:t>Primo appuntamento Manifestazione 22 ottobre</w:t>
      </w:r>
      <w:r>
        <w:t xml:space="preserve"> bologna</w:t>
      </w:r>
    </w:p>
    <w:p w14:paraId="656D55A6" w14:textId="35118ED0" w:rsidR="00AC5E03" w:rsidRDefault="00757009" w:rsidP="00586C97">
      <w:pPr>
        <w:spacing w:after="40"/>
        <w:jc w:val="both"/>
      </w:pPr>
      <w:r>
        <w:t xml:space="preserve">Manifestazione 5 novembre contro le diseguaglianze che poi confluisce a manifestazione per la pace a Napoli di </w:t>
      </w:r>
      <w:proofErr w:type="spellStart"/>
      <w:r>
        <w:t>noinonpaghiamo</w:t>
      </w:r>
      <w:proofErr w:type="spellEnd"/>
      <w:r w:rsidR="00470D94">
        <w:t xml:space="preserve">   </w:t>
      </w:r>
      <w:proofErr w:type="gramStart"/>
      <w:r w:rsidR="005E20E7">
        <w:t xml:space="preserve">Obiettivo  </w:t>
      </w:r>
      <w:r w:rsidR="009B0E95">
        <w:t>e</w:t>
      </w:r>
      <w:proofErr w:type="gramEnd"/>
      <w:r w:rsidR="005E20E7">
        <w:t xml:space="preserve"> 1 milione di adesioni entro il</w:t>
      </w:r>
      <w:r w:rsidR="0051525F">
        <w:t xml:space="preserve"> </w:t>
      </w:r>
      <w:r w:rsidR="005E20E7">
        <w:t>30 novembre data entro la quale, se il governo non avrà messo garanzie per fro</w:t>
      </w:r>
      <w:r w:rsidR="0051525F">
        <w:t>n</w:t>
      </w:r>
      <w:r w:rsidR="005E20E7">
        <w:t xml:space="preserve">teggiare l’aumento dei prezzi dell’energia, inizieranno forme di protesta come l’autoriduzione o il non pagamento delle bollette. </w:t>
      </w:r>
      <w:r w:rsidR="00C57683">
        <w:t xml:space="preserve"> “</w:t>
      </w:r>
      <w:r w:rsidR="00C57683" w:rsidRPr="00C57683">
        <w:t>Per ottenere 1 milione di adesioni è necessario costruire un movimento, un’onda inarrestabile di consapevolezza dei nostri diritti e della nostra forza, insieme.</w:t>
      </w:r>
      <w:r w:rsidR="00C57683">
        <w:t>”</w:t>
      </w:r>
      <w:r w:rsidR="00B22619">
        <w:t xml:space="preserve">   </w:t>
      </w:r>
      <w:r>
        <w:t xml:space="preserve">Dopo 30 novembre </w:t>
      </w:r>
      <w:r w:rsidR="00AC5E03">
        <w:t>: Organismi territoriali permanenti</w:t>
      </w:r>
      <w:r w:rsidR="009B0E95">
        <w:t xml:space="preserve">:  </w:t>
      </w:r>
      <w:r w:rsidR="00AC5E03">
        <w:t>La battaglia si vince politicamente non legalme</w:t>
      </w:r>
      <w:r w:rsidR="00B22619">
        <w:t>n</w:t>
      </w:r>
      <w:r w:rsidR="00AC5E03">
        <w:t>te. Obi</w:t>
      </w:r>
      <w:r w:rsidR="008217C5">
        <w:t>e</w:t>
      </w:r>
      <w:r w:rsidR="00AC5E03">
        <w:t xml:space="preserve">ttivo è moratoria delle insolvenze e costruzione autonomia energetica dei territori, condomini, </w:t>
      </w:r>
      <w:proofErr w:type="gramStart"/>
      <w:r w:rsidR="00AC5E03">
        <w:t>quartieri  libera</w:t>
      </w:r>
      <w:r w:rsidR="009B0E95">
        <w:t>rsi</w:t>
      </w:r>
      <w:proofErr w:type="gramEnd"/>
      <w:r w:rsidR="009B0E95">
        <w:t xml:space="preserve"> </w:t>
      </w:r>
      <w:r w:rsidR="00AC5E03">
        <w:t>dal fossile</w:t>
      </w:r>
    </w:p>
    <w:p w14:paraId="3616A91F" w14:textId="523CA2CD" w:rsidR="0051525F" w:rsidRDefault="005E20E7" w:rsidP="00586C97">
      <w:pPr>
        <w:spacing w:after="40"/>
        <w:jc w:val="both"/>
      </w:pPr>
      <w:r>
        <w:t xml:space="preserve">Ad oggi non ci sono forme di difesa per evitare lo stacco delle utenze. </w:t>
      </w:r>
      <w:r w:rsidR="0051525F">
        <w:t>La battaglia non si vince dal punto di vista legale ma politic</w:t>
      </w:r>
      <w:r w:rsidR="009B0E95">
        <w:t>o</w:t>
      </w:r>
      <w:r w:rsidR="0051525F">
        <w:t xml:space="preserve"> costruendo un vasto movimento che dice “basta” pagare i </w:t>
      </w:r>
      <w:r w:rsidR="009B0E95">
        <w:t xml:space="preserve">vostri </w:t>
      </w:r>
      <w:proofErr w:type="gramStart"/>
      <w:r w:rsidR="0051525F">
        <w:t>fallimenti .</w:t>
      </w:r>
      <w:proofErr w:type="gramEnd"/>
    </w:p>
    <w:p w14:paraId="76A00EAF" w14:textId="77777777" w:rsidR="0051525F" w:rsidRDefault="005E20E7" w:rsidP="00586C97">
      <w:pPr>
        <w:spacing w:after="40"/>
        <w:jc w:val="both"/>
      </w:pPr>
      <w:r>
        <w:t xml:space="preserve">La parziale autoriduzione non evita il distacco dell’utenza. </w:t>
      </w:r>
    </w:p>
    <w:p w14:paraId="5BDF6D04" w14:textId="77777777" w:rsidR="00470D94" w:rsidRDefault="005E20E7" w:rsidP="00586C97">
      <w:pPr>
        <w:spacing w:after="40"/>
        <w:jc w:val="both"/>
      </w:pPr>
      <w:r w:rsidRPr="00B22619">
        <w:t xml:space="preserve">Un </w:t>
      </w:r>
      <w:proofErr w:type="spellStart"/>
      <w:r w:rsidRPr="00B22619">
        <w:t>legal</w:t>
      </w:r>
      <w:proofErr w:type="spellEnd"/>
      <w:r w:rsidRPr="00B22619">
        <w:t xml:space="preserve"> t</w:t>
      </w:r>
      <w:r w:rsidR="00470D94">
        <w:t>ea</w:t>
      </w:r>
      <w:r w:rsidRPr="00B22619">
        <w:t>m</w:t>
      </w:r>
      <w:r>
        <w:t xml:space="preserve"> sta approfondendo iniziative di difesa </w:t>
      </w:r>
      <w:r w:rsidR="0051525F">
        <w:t xml:space="preserve"> </w:t>
      </w:r>
      <w:r w:rsidR="0051525F" w:rsidRPr="00B22619">
        <w:rPr>
          <w:b/>
          <w:bCs/>
        </w:rPr>
        <w:t xml:space="preserve">dalla denuncia </w:t>
      </w:r>
      <w:r w:rsidR="001853CD" w:rsidRPr="00B22619">
        <w:rPr>
          <w:b/>
          <w:bCs/>
        </w:rPr>
        <w:t xml:space="preserve"> d</w:t>
      </w:r>
      <w:r w:rsidR="00915905" w:rsidRPr="00B22619">
        <w:rPr>
          <w:b/>
          <w:bCs/>
        </w:rPr>
        <w:t>e</w:t>
      </w:r>
      <w:r w:rsidR="001853CD" w:rsidRPr="00B22619">
        <w:rPr>
          <w:b/>
          <w:bCs/>
        </w:rPr>
        <w:t>gli operatori per reato di truffa</w:t>
      </w:r>
      <w:r w:rsidR="001853CD">
        <w:t xml:space="preserve"> </w:t>
      </w:r>
      <w:r w:rsidR="00C14263">
        <w:t xml:space="preserve">(extraprofitti) </w:t>
      </w:r>
      <w:r w:rsidR="001853CD">
        <w:t>e aggiotaggio (</w:t>
      </w:r>
      <w:r w:rsidR="00C14263">
        <w:t>materie prime comprate prima della guerra</w:t>
      </w:r>
      <w:r w:rsidR="00C30BE1">
        <w:t xml:space="preserve">, non informazione al cittadino, </w:t>
      </w:r>
      <w:r w:rsidR="00C30BE1" w:rsidRPr="009B0E95">
        <w:rPr>
          <w:i/>
          <w:iCs/>
        </w:rPr>
        <w:t>istanza al fornitore di sospensione bollette</w:t>
      </w:r>
      <w:r w:rsidR="00C30BE1">
        <w:t xml:space="preserve"> (difficile) </w:t>
      </w:r>
      <w:r w:rsidR="00C30BE1" w:rsidRPr="009B0E95">
        <w:rPr>
          <w:i/>
          <w:iCs/>
        </w:rPr>
        <w:t>Class Action</w:t>
      </w:r>
      <w:r w:rsidR="00C30BE1">
        <w:t xml:space="preserve"> (non praticabile in Italia) </w:t>
      </w:r>
      <w:r w:rsidR="00C30BE1" w:rsidRPr="009B0E95">
        <w:rPr>
          <w:i/>
          <w:iCs/>
        </w:rPr>
        <w:t>Esposto e istanza di accesso ai criteri</w:t>
      </w:r>
      <w:r w:rsidR="00C30BE1">
        <w:t xml:space="preserve"> per i quali sono stati applicati rincari (truffa</w:t>
      </w:r>
      <w:r w:rsidR="00C30BE1" w:rsidRPr="00B22619">
        <w:rPr>
          <w:b/>
          <w:bCs/>
          <w:i/>
          <w:iCs/>
        </w:rPr>
        <w:t>) Blocco pagamento domiciliazione</w:t>
      </w:r>
      <w:r w:rsidR="00C30BE1">
        <w:t xml:space="preserve"> (</w:t>
      </w:r>
      <w:r w:rsidR="009B0E95">
        <w:t xml:space="preserve">danno al fornitore perché </w:t>
      </w:r>
      <w:r w:rsidR="00C30BE1">
        <w:t xml:space="preserve">introito certo non più certo e danno alla banca) </w:t>
      </w:r>
    </w:p>
    <w:p w14:paraId="38422E0B" w14:textId="09033A47" w:rsidR="00B22619" w:rsidRPr="00470D94" w:rsidRDefault="00C30BE1" w:rsidP="00586C97">
      <w:pPr>
        <w:spacing w:after="40"/>
        <w:jc w:val="both"/>
        <w:rPr>
          <w:sz w:val="24"/>
          <w:szCs w:val="24"/>
        </w:rPr>
      </w:pPr>
      <w:r w:rsidRPr="00470D94">
        <w:rPr>
          <w:b/>
          <w:bCs/>
          <w:i/>
          <w:iCs/>
          <w:sz w:val="24"/>
          <w:szCs w:val="24"/>
        </w:rPr>
        <w:t xml:space="preserve">Appello all’ONU per violazione dei diritti e pericolo alla vita (distacco macchine di cura, ..) </w:t>
      </w:r>
      <w:r w:rsidR="00C57683" w:rsidRPr="00470D94">
        <w:rPr>
          <w:b/>
          <w:bCs/>
          <w:i/>
          <w:iCs/>
          <w:sz w:val="24"/>
          <w:szCs w:val="24"/>
        </w:rPr>
        <w:t>.</w:t>
      </w:r>
      <w:r w:rsidR="00C57683" w:rsidRPr="00470D94">
        <w:rPr>
          <w:sz w:val="24"/>
          <w:szCs w:val="24"/>
        </w:rPr>
        <w:t xml:space="preserve"> </w:t>
      </w:r>
    </w:p>
    <w:p w14:paraId="48021607" w14:textId="421EF24C" w:rsidR="005E20E7" w:rsidRDefault="00C57683" w:rsidP="00586C97">
      <w:pPr>
        <w:spacing w:after="40"/>
        <w:jc w:val="both"/>
      </w:pPr>
      <w:r>
        <w:t xml:space="preserve">Allo studio un vademecum con indicazioni </w:t>
      </w:r>
      <w:proofErr w:type="gramStart"/>
      <w:r>
        <w:t>su le</w:t>
      </w:r>
      <w:proofErr w:type="gramEnd"/>
      <w:r>
        <w:t xml:space="preserve"> possibili iniziative </w:t>
      </w:r>
    </w:p>
    <w:p w14:paraId="79548018" w14:textId="77777777" w:rsidR="00C57683" w:rsidRPr="00B22619" w:rsidRDefault="00C57683" w:rsidP="00586C97">
      <w:pPr>
        <w:spacing w:after="40"/>
        <w:jc w:val="both"/>
        <w:rPr>
          <w:sz w:val="10"/>
          <w:szCs w:val="10"/>
        </w:rPr>
      </w:pPr>
    </w:p>
    <w:p w14:paraId="427BD49D" w14:textId="659752E8" w:rsidR="002B5B0A" w:rsidRPr="00470D94" w:rsidRDefault="002B5B0A" w:rsidP="00586C97">
      <w:pPr>
        <w:spacing w:after="40"/>
        <w:jc w:val="both"/>
        <w:rPr>
          <w:b/>
          <w:bCs/>
          <w:sz w:val="24"/>
          <w:szCs w:val="24"/>
        </w:rPr>
      </w:pPr>
      <w:r w:rsidRPr="00470D94">
        <w:rPr>
          <w:b/>
          <w:bCs/>
          <w:sz w:val="24"/>
          <w:szCs w:val="24"/>
        </w:rPr>
        <w:t>Per chi può sostenere la bolletta ma aderisce alla campagna</w:t>
      </w:r>
    </w:p>
    <w:p w14:paraId="64902BC9" w14:textId="4681E74E" w:rsidR="002B5B0A" w:rsidRDefault="002B5B0A" w:rsidP="00586C97">
      <w:pPr>
        <w:spacing w:after="40"/>
        <w:jc w:val="both"/>
      </w:pPr>
      <w:r w:rsidRPr="00C57683">
        <w:rPr>
          <w:b/>
          <w:bCs/>
        </w:rPr>
        <w:t>Togliere la domiciliazione bancaria</w:t>
      </w:r>
      <w:r>
        <w:t xml:space="preserve">: questo </w:t>
      </w:r>
      <w:r w:rsidR="00757009">
        <w:t xml:space="preserve">comporta sovraccarico organizzativo per </w:t>
      </w:r>
      <w:r>
        <w:t>le aziende che vedono decrescere la certezza della riscossione e che dovranno riorganizzarsi per inviare i solleciti</w:t>
      </w:r>
    </w:p>
    <w:p w14:paraId="49A18172" w14:textId="721BACE7" w:rsidR="002B5B0A" w:rsidRDefault="002B5B0A" w:rsidP="00586C97">
      <w:pPr>
        <w:spacing w:after="40"/>
        <w:jc w:val="both"/>
      </w:pPr>
      <w:r>
        <w:t>Resistere; pri</w:t>
      </w:r>
      <w:r w:rsidR="0051525F">
        <w:t>m</w:t>
      </w:r>
      <w:r>
        <w:t>a del taglio dell’utenza viene spedita prima una lettera di sollecito e una seconda lettera che annuncia il taglio, e per legge deve essere una raccomandata.</w:t>
      </w:r>
      <w:r w:rsidR="00757009">
        <w:t xml:space="preserve"> Non c’è tutela legale, si arriva poi al distacco!</w:t>
      </w:r>
    </w:p>
    <w:p w14:paraId="5583B65A" w14:textId="7E34F8F5" w:rsidR="002B5B0A" w:rsidRDefault="002B5B0A" w:rsidP="00586C97">
      <w:pPr>
        <w:spacing w:after="40"/>
        <w:jc w:val="both"/>
      </w:pPr>
      <w:r>
        <w:t xml:space="preserve">A questo punto è possibile un </w:t>
      </w:r>
      <w:r w:rsidRPr="00C14263">
        <w:rPr>
          <w:b/>
          <w:bCs/>
        </w:rPr>
        <w:t>ricorso all’ONU</w:t>
      </w:r>
      <w:r>
        <w:t xml:space="preserve"> per </w:t>
      </w:r>
      <w:r w:rsidR="00C30BE1">
        <w:t xml:space="preserve">violazione </w:t>
      </w:r>
      <w:proofErr w:type="gramStart"/>
      <w:r w:rsidR="00C30BE1">
        <w:t xml:space="preserve">grave </w:t>
      </w:r>
      <w:r>
        <w:t xml:space="preserve"> di</w:t>
      </w:r>
      <w:proofErr w:type="gramEnd"/>
      <w:r>
        <w:t xml:space="preserve"> diritti fo</w:t>
      </w:r>
      <w:r w:rsidR="0051525F">
        <w:t>n</w:t>
      </w:r>
      <w:r>
        <w:t>damentali alla person</w:t>
      </w:r>
      <w:r w:rsidR="0051525F">
        <w:t xml:space="preserve">a cittadino/consumatore per ledere diritti sanciti dalla costituzione ( </w:t>
      </w:r>
      <w:r w:rsidR="0051525F" w:rsidRPr="0051525F">
        <w:t>diritti inviolabili</w:t>
      </w:r>
      <w:r w:rsidR="0051525F">
        <w:t xml:space="preserve"> art.2, </w:t>
      </w:r>
      <w:r w:rsidR="00C14263">
        <w:t xml:space="preserve">tutela della salute </w:t>
      </w:r>
      <w:r w:rsidR="00C14263" w:rsidRPr="00C14263">
        <w:t>art.32</w:t>
      </w:r>
      <w:r w:rsidR="00C14263">
        <w:t xml:space="preserve">, </w:t>
      </w:r>
      <w:r w:rsidR="0051525F">
        <w:t xml:space="preserve"> esistenza libera e dignitosa, art. 36, ecc.)</w:t>
      </w:r>
    </w:p>
    <w:p w14:paraId="2AA1F542" w14:textId="1D2466C2" w:rsidR="00757009" w:rsidRDefault="00757009" w:rsidP="00586C97">
      <w:pPr>
        <w:spacing w:after="40"/>
        <w:jc w:val="both"/>
      </w:pPr>
      <w:r>
        <w:t xml:space="preserve">Per persone e famiglie che non possono </w:t>
      </w:r>
      <w:proofErr w:type="gramStart"/>
      <w:r>
        <w:t>pagare  individuare</w:t>
      </w:r>
      <w:proofErr w:type="gramEnd"/>
      <w:r>
        <w:t xml:space="preserve"> le procedure per indebita adesione (vedi </w:t>
      </w:r>
      <w:proofErr w:type="spellStart"/>
      <w:r>
        <w:t>legal</w:t>
      </w:r>
      <w:proofErr w:type="spellEnd"/>
      <w:r>
        <w:t xml:space="preserve"> team)  e prevedere ricorso all’ONU.  </w:t>
      </w:r>
    </w:p>
    <w:p w14:paraId="0DCD6614" w14:textId="3FDE89A1" w:rsidR="005A6BB9" w:rsidRPr="00EE15A8" w:rsidRDefault="00C57683" w:rsidP="00586C97">
      <w:pPr>
        <w:spacing w:after="40"/>
        <w:jc w:val="both"/>
        <w:rPr>
          <w:b/>
          <w:bCs/>
        </w:rPr>
      </w:pPr>
      <w:r w:rsidRPr="00B22619">
        <w:rPr>
          <w:b/>
          <w:bCs/>
          <w:sz w:val="24"/>
          <w:szCs w:val="24"/>
        </w:rPr>
        <w:t>Campagna di mobilitazione</w:t>
      </w:r>
      <w:r w:rsidR="00757009" w:rsidRPr="00B22619">
        <w:rPr>
          <w:b/>
          <w:bCs/>
          <w:sz w:val="24"/>
          <w:szCs w:val="24"/>
        </w:rPr>
        <w:t xml:space="preserve">: </w:t>
      </w:r>
      <w:r w:rsidR="00757009" w:rsidRPr="00B22619">
        <w:rPr>
          <w:b/>
          <w:bCs/>
          <w:sz w:val="24"/>
          <w:szCs w:val="24"/>
          <w:u w:val="single"/>
        </w:rPr>
        <w:t xml:space="preserve">costruire mobilitazione di </w:t>
      </w:r>
      <w:proofErr w:type="gramStart"/>
      <w:r w:rsidR="00757009" w:rsidRPr="00B22619">
        <w:rPr>
          <w:b/>
          <w:bCs/>
          <w:sz w:val="24"/>
          <w:szCs w:val="24"/>
          <w:u w:val="single"/>
        </w:rPr>
        <w:t>massa  contro</w:t>
      </w:r>
      <w:proofErr w:type="gramEnd"/>
      <w:r w:rsidR="00757009" w:rsidRPr="00B22619">
        <w:rPr>
          <w:b/>
          <w:bCs/>
          <w:sz w:val="24"/>
          <w:szCs w:val="24"/>
          <w:u w:val="single"/>
        </w:rPr>
        <w:t xml:space="preserve"> i</w:t>
      </w:r>
      <w:r w:rsidR="00BB205B" w:rsidRPr="00B22619">
        <w:rPr>
          <w:b/>
          <w:bCs/>
          <w:sz w:val="24"/>
          <w:szCs w:val="24"/>
          <w:u w:val="single"/>
        </w:rPr>
        <w:t>l</w:t>
      </w:r>
      <w:r w:rsidR="00757009" w:rsidRPr="00B22619">
        <w:rPr>
          <w:b/>
          <w:bCs/>
          <w:sz w:val="24"/>
          <w:szCs w:val="24"/>
          <w:u w:val="single"/>
        </w:rPr>
        <w:t xml:space="preserve"> costo insostenibile delle bollette</w:t>
      </w:r>
      <w:r w:rsidR="00757009" w:rsidRPr="00B22619">
        <w:rPr>
          <w:b/>
          <w:bCs/>
          <w:sz w:val="24"/>
          <w:szCs w:val="24"/>
        </w:rPr>
        <w:t xml:space="preserve"> e, negli alloggi ERP, delle spese condominial</w:t>
      </w:r>
      <w:r w:rsidR="00C14263" w:rsidRPr="00B22619">
        <w:rPr>
          <w:b/>
          <w:bCs/>
          <w:sz w:val="24"/>
          <w:szCs w:val="24"/>
        </w:rPr>
        <w:t>i</w:t>
      </w:r>
      <w:r w:rsidR="00757009" w:rsidRPr="00B22619">
        <w:rPr>
          <w:b/>
          <w:bCs/>
          <w:sz w:val="24"/>
          <w:szCs w:val="24"/>
        </w:rPr>
        <w:t>.</w:t>
      </w:r>
      <w:r w:rsidR="00C14263" w:rsidRPr="00EE15A8">
        <w:rPr>
          <w:b/>
          <w:bCs/>
        </w:rPr>
        <w:t xml:space="preserve"> Costruire comitati di quartiere per rendere </w:t>
      </w:r>
      <w:r w:rsidR="00C14263" w:rsidRPr="00EE15A8">
        <w:rPr>
          <w:b/>
          <w:bCs/>
        </w:rPr>
        <w:lastRenderedPageBreak/>
        <w:t xml:space="preserve">stabile la lotta </w:t>
      </w:r>
      <w:r w:rsidRPr="00EE15A8">
        <w:rPr>
          <w:b/>
          <w:bCs/>
        </w:rPr>
        <w:t>costituzione gruppi nei territori, caseggiati case popolari, apr</w:t>
      </w:r>
      <w:r w:rsidR="00EE15A8" w:rsidRPr="00EE15A8">
        <w:rPr>
          <w:b/>
          <w:bCs/>
        </w:rPr>
        <w:t>ir</w:t>
      </w:r>
      <w:r w:rsidRPr="00EE15A8">
        <w:rPr>
          <w:b/>
          <w:bCs/>
        </w:rPr>
        <w:t>e l’adesione</w:t>
      </w:r>
      <w:r w:rsidR="00EE15A8">
        <w:rPr>
          <w:b/>
          <w:bCs/>
        </w:rPr>
        <w:t xml:space="preserve"> dei comitati territoriali a organizzazioni sindacali (inquilinato e lavoro)</w:t>
      </w:r>
      <w:r w:rsidRPr="00EE15A8">
        <w:rPr>
          <w:b/>
          <w:bCs/>
        </w:rPr>
        <w:t xml:space="preserve"> a partiti</w:t>
      </w:r>
      <w:r w:rsidR="00A0402F" w:rsidRPr="00EE15A8">
        <w:rPr>
          <w:b/>
          <w:bCs/>
        </w:rPr>
        <w:t>,</w:t>
      </w:r>
      <w:r w:rsidRPr="00EE15A8">
        <w:rPr>
          <w:b/>
          <w:bCs/>
        </w:rPr>
        <w:t xml:space="preserve"> Associazione e movimenti ambientalisti. Ognuno con le sue identità. </w:t>
      </w:r>
    </w:p>
    <w:p w14:paraId="04922044" w14:textId="2AFE59DA" w:rsidR="00A0402F" w:rsidRDefault="00A0402F" w:rsidP="00586C97">
      <w:pPr>
        <w:spacing w:after="40"/>
        <w:jc w:val="both"/>
      </w:pPr>
      <w:r>
        <w:t>Promuovere assemblee nei caseggiati popolari con manifestazioni e presidi sotto regione e comuni</w:t>
      </w:r>
    </w:p>
    <w:p w14:paraId="6691A2F2" w14:textId="5973C58F" w:rsidR="00BB205B" w:rsidRDefault="00BB205B" w:rsidP="00944731">
      <w:pPr>
        <w:pStyle w:val="Paragrafoelenco"/>
        <w:numPr>
          <w:ilvl w:val="0"/>
          <w:numId w:val="1"/>
        </w:numPr>
        <w:spacing w:after="40"/>
        <w:ind w:left="360"/>
        <w:jc w:val="both"/>
      </w:pPr>
      <w:r>
        <w:t>Ripulire bollette gas da voci improprie: IVA ed eliminare tutte le voci incongrue</w:t>
      </w:r>
    </w:p>
    <w:p w14:paraId="06EA8830" w14:textId="77777777" w:rsidR="00BB205B" w:rsidRDefault="00BB205B" w:rsidP="00944731">
      <w:pPr>
        <w:pStyle w:val="Paragrafoelenco"/>
        <w:numPr>
          <w:ilvl w:val="0"/>
          <w:numId w:val="1"/>
        </w:numPr>
        <w:spacing w:after="40"/>
        <w:ind w:left="360"/>
        <w:jc w:val="both"/>
      </w:pPr>
      <w:r>
        <w:t xml:space="preserve"> disaccoppiamento della definizione dei prezzi di energia elettrica e gas</w:t>
      </w:r>
    </w:p>
    <w:p w14:paraId="6E7757B3" w14:textId="77777777" w:rsidR="00BB205B" w:rsidRDefault="00BB205B" w:rsidP="00944731">
      <w:pPr>
        <w:pStyle w:val="Paragrafoelenco"/>
        <w:numPr>
          <w:ilvl w:val="0"/>
          <w:numId w:val="1"/>
        </w:numPr>
        <w:spacing w:after="40"/>
        <w:ind w:left="360"/>
        <w:jc w:val="both"/>
      </w:pPr>
      <w:r>
        <w:t>tassare al 100% gli extraprofitti delle aziende energetiche</w:t>
      </w:r>
    </w:p>
    <w:p w14:paraId="2A02BA27" w14:textId="0CB4318A" w:rsidR="00C14263" w:rsidRDefault="00A0402F" w:rsidP="00944731">
      <w:pPr>
        <w:pStyle w:val="Paragrafoelenco"/>
        <w:numPr>
          <w:ilvl w:val="0"/>
          <w:numId w:val="1"/>
        </w:numPr>
        <w:spacing w:after="40"/>
        <w:ind w:left="360"/>
        <w:jc w:val="both"/>
      </w:pPr>
      <w:proofErr w:type="gramStart"/>
      <w:r>
        <w:t>No</w:t>
      </w:r>
      <w:proofErr w:type="gramEnd"/>
      <w:r>
        <w:t xml:space="preserve"> disacchi utenze</w:t>
      </w:r>
      <w:r w:rsidR="00757009">
        <w:t xml:space="preserve"> nei condomini </w:t>
      </w:r>
      <w:r w:rsidR="00AC5E03">
        <w:t xml:space="preserve">ERP per insolvenza alcune famiglie </w:t>
      </w:r>
    </w:p>
    <w:p w14:paraId="0569D191" w14:textId="4616A6D2" w:rsidR="00C14263" w:rsidRDefault="00C14263" w:rsidP="00944731">
      <w:pPr>
        <w:pStyle w:val="Paragrafoelenco"/>
        <w:numPr>
          <w:ilvl w:val="0"/>
          <w:numId w:val="1"/>
        </w:numPr>
        <w:spacing w:after="40"/>
        <w:ind w:left="360"/>
        <w:jc w:val="both"/>
      </w:pPr>
      <w:r>
        <w:t>Coinvolgimento aziende municipali per no agli stacchi</w:t>
      </w:r>
    </w:p>
    <w:p w14:paraId="5B1810F5" w14:textId="71F38EF3" w:rsidR="005A6BB9" w:rsidRDefault="00757009" w:rsidP="00944731">
      <w:pPr>
        <w:pStyle w:val="Paragrafoelenco"/>
        <w:numPr>
          <w:ilvl w:val="0"/>
          <w:numId w:val="1"/>
        </w:numPr>
        <w:spacing w:after="40"/>
        <w:ind w:left="360"/>
        <w:jc w:val="both"/>
      </w:pPr>
      <w:r>
        <w:t xml:space="preserve"> installare </w:t>
      </w:r>
      <w:r w:rsidR="00AC5E03">
        <w:t>pompe realizzano 30% risparmio energetico</w:t>
      </w:r>
    </w:p>
    <w:p w14:paraId="43CF69E9" w14:textId="77777777" w:rsidR="00BB205B" w:rsidRDefault="00BB205B" w:rsidP="00AC5E03">
      <w:pPr>
        <w:spacing w:after="40"/>
        <w:ind w:left="360"/>
        <w:jc w:val="both"/>
      </w:pPr>
    </w:p>
    <w:p w14:paraId="66722D8F" w14:textId="24EDE40A" w:rsidR="00757009" w:rsidRDefault="00BC3332" w:rsidP="00B22619">
      <w:pPr>
        <w:spacing w:after="40"/>
        <w:jc w:val="both"/>
        <w:rPr>
          <w:b/>
          <w:bCs/>
          <w:sz w:val="28"/>
          <w:szCs w:val="28"/>
        </w:rPr>
      </w:pPr>
      <w:r w:rsidRPr="00BB205B">
        <w:rPr>
          <w:b/>
          <w:bCs/>
          <w:sz w:val="28"/>
          <w:szCs w:val="28"/>
        </w:rPr>
        <w:t xml:space="preserve">DIFESA DEL DIRITTO ALLA CASA </w:t>
      </w:r>
      <w:r w:rsidR="00233B8D">
        <w:rPr>
          <w:b/>
          <w:bCs/>
          <w:sz w:val="28"/>
          <w:szCs w:val="28"/>
        </w:rPr>
        <w:t xml:space="preserve">DIRITTO ALL’ABITARE – NOSTACCHI-NOSFRATTI </w:t>
      </w:r>
    </w:p>
    <w:p w14:paraId="12A3CFA1" w14:textId="77777777" w:rsidR="00FD5DB7" w:rsidRPr="00B22619" w:rsidRDefault="00FD5DB7" w:rsidP="00B22619">
      <w:pPr>
        <w:spacing w:after="40"/>
        <w:jc w:val="both"/>
        <w:rPr>
          <w:b/>
          <w:bCs/>
          <w:sz w:val="10"/>
          <w:szCs w:val="10"/>
        </w:rPr>
      </w:pPr>
    </w:p>
    <w:p w14:paraId="49A1EAA9" w14:textId="1DF9A21A" w:rsidR="004B70A8" w:rsidRDefault="004B70A8" w:rsidP="00AC5E03">
      <w:pPr>
        <w:spacing w:after="40"/>
        <w:ind w:left="360"/>
        <w:jc w:val="both"/>
      </w:pPr>
      <w:r>
        <w:t>In aumento</w:t>
      </w:r>
      <w:r w:rsidR="000705FA">
        <w:t xml:space="preserve"> </w:t>
      </w:r>
      <w:r>
        <w:t>le famiglie costrette a scegliere se pagare il canone di affitto, saldare le bollette energetiche o mangiare:</w:t>
      </w:r>
    </w:p>
    <w:p w14:paraId="0CCC8116" w14:textId="26ED1915" w:rsidR="00BB205B" w:rsidRDefault="00BB205B" w:rsidP="00AC5E03">
      <w:pPr>
        <w:spacing w:after="40"/>
        <w:ind w:left="360"/>
        <w:jc w:val="both"/>
      </w:pPr>
      <w:r>
        <w:t>L’ondata di morosità i</w:t>
      </w:r>
      <w:r w:rsidR="00156D40">
        <w:t>n</w:t>
      </w:r>
      <w:r>
        <w:t>colpevole per i canoni non pagati e per le bollette insolute esplode anche nelle case ERP anche laddove in presenza di canoni bassi</w:t>
      </w:r>
      <w:r w:rsidR="00FA7DDD">
        <w:t>: A fronte di un canone locatorio di poche decine di euro (determinato sulla base dei redditi) sono insostenibili bollette energetiche di centinaia o migliaia di euro!  La morsa pagare il canone-pagare le bollette-mangiare diventa asfissiante nel</w:t>
      </w:r>
      <w:r w:rsidR="00233B8D">
        <w:t>le</w:t>
      </w:r>
      <w:r w:rsidR="00FA7DDD">
        <w:t xml:space="preserve"> famiglie in affitto nel mercato libero per l’incidenza maggiore del canone locatorio.</w:t>
      </w:r>
    </w:p>
    <w:p w14:paraId="6D1A599F" w14:textId="6025C21F" w:rsidR="00B22619" w:rsidRDefault="00B22619" w:rsidP="00B22619">
      <w:pPr>
        <w:spacing w:after="40"/>
        <w:jc w:val="both"/>
      </w:pPr>
      <w:r w:rsidRPr="00B22619">
        <w:rPr>
          <w:b/>
          <w:bCs/>
          <w:i/>
          <w:iCs/>
        </w:rPr>
        <w:t xml:space="preserve">Costruire campagne di mobilitazione-difesa-denuncia </w:t>
      </w:r>
      <w:proofErr w:type="spellStart"/>
      <w:r>
        <w:rPr>
          <w:b/>
          <w:bCs/>
          <w:i/>
          <w:iCs/>
        </w:rPr>
        <w:t>NO</w:t>
      </w:r>
      <w:r w:rsidRPr="00B22619">
        <w:rPr>
          <w:b/>
          <w:bCs/>
          <w:i/>
          <w:iCs/>
        </w:rPr>
        <w:t>sfratti</w:t>
      </w:r>
      <w:r>
        <w:rPr>
          <w:b/>
          <w:bCs/>
          <w:i/>
          <w:iCs/>
        </w:rPr>
        <w:t>NOstac</w:t>
      </w:r>
      <w:r w:rsidRPr="00B22619">
        <w:rPr>
          <w:b/>
          <w:bCs/>
          <w:i/>
          <w:iCs/>
        </w:rPr>
        <w:t>chi</w:t>
      </w:r>
      <w:proofErr w:type="spellEnd"/>
      <w:r w:rsidRPr="00B22619">
        <w:rPr>
          <w:b/>
          <w:bCs/>
          <w:i/>
          <w:iCs/>
        </w:rPr>
        <w:t xml:space="preserve"> anche per blocchi di condominio con manifestazione e </w:t>
      </w:r>
      <w:proofErr w:type="spellStart"/>
      <w:r w:rsidRPr="00B22619">
        <w:rPr>
          <w:b/>
          <w:bCs/>
          <w:i/>
          <w:iCs/>
        </w:rPr>
        <w:t>sittin</w:t>
      </w:r>
      <w:proofErr w:type="spellEnd"/>
      <w:r w:rsidRPr="00B22619">
        <w:rPr>
          <w:b/>
          <w:bCs/>
          <w:i/>
          <w:iCs/>
        </w:rPr>
        <w:t xml:space="preserve"> davanti a Regione e Comune</w:t>
      </w:r>
      <w:r>
        <w:rPr>
          <w:b/>
          <w:bCs/>
          <w:i/>
          <w:iCs/>
        </w:rPr>
        <w:t xml:space="preserve">: </w:t>
      </w:r>
      <w:r w:rsidRPr="00B22619">
        <w:t>abbassamento canoni, loro sospensione e interventi calmieratori bollette</w:t>
      </w:r>
    </w:p>
    <w:p w14:paraId="4B89DAA9" w14:textId="77777777" w:rsidR="00470D94" w:rsidRDefault="00470D94" w:rsidP="00470D94">
      <w:pPr>
        <w:spacing w:after="40"/>
        <w:jc w:val="both"/>
      </w:pPr>
      <w:r>
        <w:t xml:space="preserve">Aprire vertenze su due </w:t>
      </w:r>
      <w:proofErr w:type="gramStart"/>
      <w:r>
        <w:t>livelli:  -</w:t>
      </w:r>
      <w:proofErr w:type="gramEnd"/>
      <w:r>
        <w:t xml:space="preserve"> intervento calmieratore sulle bollette</w:t>
      </w:r>
    </w:p>
    <w:p w14:paraId="23950744" w14:textId="02966B14" w:rsidR="00470D94" w:rsidRPr="00B22619" w:rsidRDefault="00470D94" w:rsidP="00470D94">
      <w:pPr>
        <w:spacing w:after="40"/>
        <w:jc w:val="both"/>
      </w:pPr>
      <w:r>
        <w:t xml:space="preserve"> - manutenzioni straordinarie contro gli sprechi di calore</w:t>
      </w:r>
    </w:p>
    <w:p w14:paraId="1D56299F" w14:textId="32D1C395" w:rsidR="00944731" w:rsidRPr="00B22619" w:rsidRDefault="00944731" w:rsidP="00B22619">
      <w:pPr>
        <w:spacing w:after="40"/>
        <w:jc w:val="both"/>
        <w:rPr>
          <w:b/>
          <w:bCs/>
          <w:sz w:val="24"/>
          <w:szCs w:val="24"/>
        </w:rPr>
      </w:pPr>
      <w:r w:rsidRPr="00B22619">
        <w:rPr>
          <w:b/>
          <w:bCs/>
          <w:sz w:val="24"/>
          <w:szCs w:val="24"/>
        </w:rPr>
        <w:t>PRATICHE DI DIFESA DIRITTO ALLA CASA</w:t>
      </w:r>
    </w:p>
    <w:p w14:paraId="23489E5D" w14:textId="67E5289C" w:rsidR="00944731" w:rsidRPr="00944731" w:rsidRDefault="00944731" w:rsidP="006B3436">
      <w:pPr>
        <w:pStyle w:val="Paragrafoelenco"/>
        <w:numPr>
          <w:ilvl w:val="0"/>
          <w:numId w:val="1"/>
        </w:numPr>
        <w:spacing w:after="40"/>
        <w:ind w:left="0"/>
        <w:jc w:val="both"/>
      </w:pPr>
      <w:r w:rsidRPr="006B3436">
        <w:rPr>
          <w:b/>
          <w:bCs/>
        </w:rPr>
        <w:t xml:space="preserve">Sostegno legale per bloccare iter procedura di sfratto </w:t>
      </w:r>
      <w:r w:rsidRPr="00944731">
        <w:t>per morosità incolpevole. Attivazione fondo affitto, riduzione o sospensione canone in alloggi ERP</w:t>
      </w:r>
    </w:p>
    <w:p w14:paraId="3A087347" w14:textId="3FF0F457" w:rsidR="00944731" w:rsidRDefault="00944731" w:rsidP="00944731">
      <w:pPr>
        <w:pStyle w:val="Paragrafoelenco"/>
        <w:numPr>
          <w:ilvl w:val="0"/>
          <w:numId w:val="1"/>
        </w:numPr>
        <w:spacing w:after="40"/>
        <w:ind w:left="0"/>
        <w:jc w:val="both"/>
      </w:pPr>
      <w:r w:rsidRPr="006B3436">
        <w:rPr>
          <w:b/>
          <w:bCs/>
        </w:rPr>
        <w:t>Picchetti per Difesa degli sfratti in corso per loro rinvio,</w:t>
      </w:r>
      <w:r w:rsidRPr="006B3436">
        <w:t xml:space="preserve"> </w:t>
      </w:r>
      <w:r w:rsidR="006B3436">
        <w:t xml:space="preserve">o sostegno Comune per soluzione abitativa contestuale, </w:t>
      </w:r>
      <w:r w:rsidRPr="006B3436">
        <w:t xml:space="preserve">richiesta intervento comune per passaggio da casa a casa , ricorso all’Onu in presenza minori o anziani distacco può significare danno alla salute). </w:t>
      </w:r>
      <w:r w:rsidRPr="006B3436">
        <w:t xml:space="preserve">  </w:t>
      </w:r>
      <w:r w:rsidRPr="006B3436">
        <w:t xml:space="preserve">Chiedere rinvio per assenza Comune, consegnare lettera all’ufficiale esecutore </w:t>
      </w:r>
      <w:proofErr w:type="gramStart"/>
      <w:r w:rsidRPr="006B3436">
        <w:t xml:space="preserve">con </w:t>
      </w:r>
      <w:r w:rsidRPr="006B3436">
        <w:t xml:space="preserve"> </w:t>
      </w:r>
      <w:r w:rsidRPr="006B3436">
        <w:rPr>
          <w:b/>
          <w:bCs/>
        </w:rPr>
        <w:t>richiesta</w:t>
      </w:r>
      <w:proofErr w:type="gramEnd"/>
      <w:r w:rsidRPr="006B3436">
        <w:rPr>
          <w:b/>
          <w:bCs/>
        </w:rPr>
        <w:t xml:space="preserve"> di mettere a verbale</w:t>
      </w:r>
      <w:r w:rsidRPr="006B3436">
        <w:t xml:space="preserve"> consegna “lettera con richiesta di proroga per evidente grave  lesione di diritti umani”</w:t>
      </w:r>
    </w:p>
    <w:p w14:paraId="19DA7E75" w14:textId="79034A6D" w:rsidR="006B3436" w:rsidRPr="006B3436" w:rsidRDefault="006B3436" w:rsidP="00944731">
      <w:pPr>
        <w:pStyle w:val="Paragrafoelenco"/>
        <w:numPr>
          <w:ilvl w:val="0"/>
          <w:numId w:val="1"/>
        </w:numPr>
        <w:spacing w:after="40"/>
        <w:ind w:left="0"/>
        <w:jc w:val="both"/>
      </w:pPr>
      <w:r w:rsidRPr="006B3436">
        <w:rPr>
          <w:b/>
          <w:bCs/>
        </w:rPr>
        <w:t>Diffida al sindaco: da</w:t>
      </w:r>
      <w:r w:rsidRPr="006B3436">
        <w:t xml:space="preserve"> mandarsi quando fissato data dell’esecuzione sfratto con forza pubblica. Non è alternativa al ricorso all’ONU anzi lo si </w:t>
      </w:r>
      <w:proofErr w:type="spellStart"/>
      <w:r w:rsidRPr="006B3436">
        <w:t>citamotivo</w:t>
      </w:r>
      <w:proofErr w:type="spellEnd"/>
      <w:r w:rsidRPr="006B3436">
        <w:t>: “esecuzione sfratto senza soluzione alloggiativa provocherebbe grave lesione dei diritti umani”</w:t>
      </w:r>
    </w:p>
    <w:p w14:paraId="5D6E9AC7" w14:textId="6B6503F8" w:rsidR="00233B8D" w:rsidRPr="00944731" w:rsidRDefault="00233B8D" w:rsidP="00944731">
      <w:pPr>
        <w:pStyle w:val="Paragrafoelenco"/>
        <w:numPr>
          <w:ilvl w:val="0"/>
          <w:numId w:val="1"/>
        </w:numPr>
        <w:spacing w:after="40"/>
        <w:ind w:left="0"/>
        <w:jc w:val="both"/>
      </w:pPr>
      <w:proofErr w:type="spellStart"/>
      <w:r w:rsidRPr="006B3436">
        <w:rPr>
          <w:b/>
          <w:bCs/>
        </w:rPr>
        <w:t>Nosfratti-</w:t>
      </w:r>
      <w:proofErr w:type="gramStart"/>
      <w:r w:rsidRPr="006B3436">
        <w:rPr>
          <w:b/>
          <w:bCs/>
        </w:rPr>
        <w:t>nostacchi</w:t>
      </w:r>
      <w:proofErr w:type="spellEnd"/>
      <w:r w:rsidRPr="006B3436">
        <w:rPr>
          <w:b/>
          <w:bCs/>
        </w:rPr>
        <w:t xml:space="preserve"> :</w:t>
      </w:r>
      <w:proofErr w:type="gramEnd"/>
      <w:r w:rsidRPr="006B3436">
        <w:rPr>
          <w:b/>
          <w:bCs/>
        </w:rPr>
        <w:t xml:space="preserve"> Ricorso all’ONU</w:t>
      </w:r>
      <w:r w:rsidRPr="006B3436">
        <w:t xml:space="preserve"> per violazione dei diritti umani (</w:t>
      </w:r>
      <w:r w:rsidR="00034D2F" w:rsidRPr="006B3436">
        <w:t xml:space="preserve">in </w:t>
      </w:r>
      <w:r w:rsidR="00DD0D3C" w:rsidRPr="006B3436">
        <w:t>presenza</w:t>
      </w:r>
      <w:r w:rsidR="00034D2F" w:rsidRPr="006B3436">
        <w:t xml:space="preserve"> di minori o anziani per </w:t>
      </w:r>
      <w:r w:rsidRPr="006B3436">
        <w:t>violazione diritto alla salute, violazione diritto vita dignitosa</w:t>
      </w:r>
      <w:r w:rsidR="00DD0D3C" w:rsidRPr="006B3436">
        <w:t>, difesa della salvaguardia dei livelli essenziali di</w:t>
      </w:r>
      <w:r w:rsidR="00DD0D3C" w:rsidRPr="00944731">
        <w:t xml:space="preserve"> sopravvivenza</w:t>
      </w:r>
      <w:r w:rsidRPr="00944731">
        <w:t xml:space="preserve"> ecc.) </w:t>
      </w:r>
      <w:r w:rsidR="00DD478B" w:rsidRPr="00944731">
        <w:t>Vertenze specifiche territoriali: Valutare metodo della autoriduzione bollette: siamo in attesa valutazione team di legali</w:t>
      </w:r>
    </w:p>
    <w:p w14:paraId="02F63F03" w14:textId="7669A8C9" w:rsidR="000705FA" w:rsidRPr="00944731" w:rsidRDefault="00893FAC" w:rsidP="00944731">
      <w:pPr>
        <w:pStyle w:val="Paragrafoelenco"/>
        <w:numPr>
          <w:ilvl w:val="0"/>
          <w:numId w:val="1"/>
        </w:numPr>
        <w:spacing w:after="40"/>
        <w:ind w:left="0"/>
        <w:jc w:val="both"/>
      </w:pPr>
      <w:r w:rsidRPr="006B3436">
        <w:rPr>
          <w:b/>
          <w:bCs/>
        </w:rPr>
        <w:t xml:space="preserve">Costruire mobilitazione popolare per imporre al </w:t>
      </w:r>
      <w:r w:rsidR="000705FA" w:rsidRPr="006B3436">
        <w:rPr>
          <w:b/>
          <w:bCs/>
        </w:rPr>
        <w:t xml:space="preserve">Comune </w:t>
      </w:r>
      <w:r w:rsidRPr="006B3436">
        <w:rPr>
          <w:b/>
          <w:bCs/>
        </w:rPr>
        <w:t>di</w:t>
      </w:r>
      <w:r w:rsidR="000705FA" w:rsidRPr="006B3436">
        <w:rPr>
          <w:b/>
          <w:bCs/>
        </w:rPr>
        <w:t xml:space="preserve"> destinare patrimo</w:t>
      </w:r>
      <w:r w:rsidRPr="006B3436">
        <w:rPr>
          <w:b/>
          <w:bCs/>
        </w:rPr>
        <w:t>n</w:t>
      </w:r>
      <w:r w:rsidR="000705FA" w:rsidRPr="006B3436">
        <w:rPr>
          <w:b/>
          <w:bCs/>
        </w:rPr>
        <w:t>io sfitto compatibile</w:t>
      </w:r>
      <w:r w:rsidR="000705FA" w:rsidRPr="00944731">
        <w:t xml:space="preserve"> </w:t>
      </w:r>
      <w:r w:rsidR="000705FA" w:rsidRPr="006B3436">
        <w:rPr>
          <w:b/>
          <w:bCs/>
        </w:rPr>
        <w:t xml:space="preserve">alla residenza </w:t>
      </w:r>
      <w:r w:rsidR="000705FA" w:rsidRPr="00944731">
        <w:t xml:space="preserve">pubblico e di enti </w:t>
      </w:r>
      <w:r w:rsidRPr="00944731">
        <w:t>all’emergenza abitativa e al sostegno delle famiglie sfrattate</w:t>
      </w:r>
    </w:p>
    <w:p w14:paraId="0CEDBEF0" w14:textId="0A3734DA" w:rsidR="00EE15A8" w:rsidRPr="00944731" w:rsidRDefault="00BB205B" w:rsidP="00944731">
      <w:pPr>
        <w:pStyle w:val="Paragrafoelenco"/>
        <w:numPr>
          <w:ilvl w:val="0"/>
          <w:numId w:val="1"/>
        </w:numPr>
        <w:spacing w:after="40"/>
        <w:ind w:left="0"/>
        <w:jc w:val="both"/>
      </w:pPr>
      <w:r w:rsidRPr="00944731">
        <w:t xml:space="preserve">Promuovere comunità energetiche grandi condomini o quartieri </w:t>
      </w:r>
      <w:proofErr w:type="gramStart"/>
      <w:r w:rsidRPr="00944731">
        <w:t>ER</w:t>
      </w:r>
      <w:r w:rsidR="00EE15A8" w:rsidRPr="00944731">
        <w:t>P .</w:t>
      </w:r>
      <w:proofErr w:type="gramEnd"/>
      <w:r w:rsidR="00EE15A8" w:rsidRPr="00944731">
        <w:t xml:space="preserve"> </w:t>
      </w:r>
    </w:p>
    <w:p w14:paraId="75E0AC86" w14:textId="3B0C3693" w:rsidR="005A6BB9" w:rsidRPr="00944731" w:rsidRDefault="00EE15A8" w:rsidP="00944731">
      <w:pPr>
        <w:pStyle w:val="Paragrafoelenco"/>
        <w:numPr>
          <w:ilvl w:val="0"/>
          <w:numId w:val="1"/>
        </w:numPr>
        <w:spacing w:after="40"/>
        <w:ind w:left="0"/>
        <w:jc w:val="both"/>
      </w:pPr>
      <w:r w:rsidRPr="00944731">
        <w:t>Attivare 110% in alloggi ERP per risparmio consumi energetici</w:t>
      </w:r>
    </w:p>
    <w:p w14:paraId="03110971" w14:textId="7201C599" w:rsidR="00DD0D3C" w:rsidRPr="00944731" w:rsidRDefault="00034D2F" w:rsidP="00944731">
      <w:pPr>
        <w:pStyle w:val="Paragrafoelenco"/>
        <w:numPr>
          <w:ilvl w:val="0"/>
          <w:numId w:val="1"/>
        </w:numPr>
        <w:spacing w:after="40"/>
        <w:ind w:left="0"/>
        <w:jc w:val="both"/>
      </w:pPr>
      <w:r w:rsidRPr="00944731">
        <w:t xml:space="preserve">aprire vertenze, a partire dai comuni e dagli Istituti di gestione delle case popolari e di contestazione di violazioni della normativa (per esempio sull’obbligo dei </w:t>
      </w:r>
      <w:proofErr w:type="spellStart"/>
      <w:r w:rsidRPr="00944731">
        <w:t>contabilizzatori</w:t>
      </w:r>
      <w:proofErr w:type="spellEnd"/>
      <w:r w:rsidRPr="00944731">
        <w:t xml:space="preserve">), </w:t>
      </w:r>
    </w:p>
    <w:p w14:paraId="0CB266EE" w14:textId="6620EE8D" w:rsidR="00944731" w:rsidRDefault="00944731" w:rsidP="00944731">
      <w:pPr>
        <w:spacing w:after="40"/>
        <w:jc w:val="both"/>
      </w:pPr>
    </w:p>
    <w:p w14:paraId="313A248D" w14:textId="0E4B25AC" w:rsidR="00944731" w:rsidRDefault="00944731" w:rsidP="00B25986">
      <w:pPr>
        <w:spacing w:after="40"/>
        <w:jc w:val="both"/>
      </w:pPr>
    </w:p>
    <w:p w14:paraId="73F0E483" w14:textId="77777777" w:rsidR="006B3436" w:rsidRDefault="006B3436" w:rsidP="00B25986">
      <w:pPr>
        <w:spacing w:after="40"/>
        <w:jc w:val="both"/>
      </w:pPr>
    </w:p>
    <w:sectPr w:rsidR="006B3436" w:rsidSect="00417AD8">
      <w:pgSz w:w="11906" w:h="16838" w:code="9"/>
      <w:pgMar w:top="1417" w:right="1134" w:bottom="1134" w:left="1134" w:header="709" w:footer="7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B0D38"/>
    <w:multiLevelType w:val="hybridMultilevel"/>
    <w:tmpl w:val="3B7424FE"/>
    <w:lvl w:ilvl="0" w:tplc="DCC65174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F621D"/>
    <w:multiLevelType w:val="hybridMultilevel"/>
    <w:tmpl w:val="6674F95C"/>
    <w:lvl w:ilvl="0" w:tplc="DCC65174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1123">
    <w:abstractNumId w:val="0"/>
  </w:num>
  <w:num w:numId="2" w16cid:durableId="1179466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FAA"/>
    <w:rsid w:val="00034D2F"/>
    <w:rsid w:val="000705FA"/>
    <w:rsid w:val="00107E14"/>
    <w:rsid w:val="00156D40"/>
    <w:rsid w:val="001853CD"/>
    <w:rsid w:val="001E3FAA"/>
    <w:rsid w:val="00233B8D"/>
    <w:rsid w:val="002B5B0A"/>
    <w:rsid w:val="002D46A5"/>
    <w:rsid w:val="00344914"/>
    <w:rsid w:val="00417AD8"/>
    <w:rsid w:val="004636B3"/>
    <w:rsid w:val="00470D94"/>
    <w:rsid w:val="004B70A8"/>
    <w:rsid w:val="0051525F"/>
    <w:rsid w:val="00586C97"/>
    <w:rsid w:val="005A6BB9"/>
    <w:rsid w:val="005E20E7"/>
    <w:rsid w:val="0061257A"/>
    <w:rsid w:val="006B3436"/>
    <w:rsid w:val="00757009"/>
    <w:rsid w:val="007E1EAF"/>
    <w:rsid w:val="007E573F"/>
    <w:rsid w:val="008217C5"/>
    <w:rsid w:val="008313F3"/>
    <w:rsid w:val="00893FAC"/>
    <w:rsid w:val="00915905"/>
    <w:rsid w:val="00944731"/>
    <w:rsid w:val="009B0E95"/>
    <w:rsid w:val="00A0402F"/>
    <w:rsid w:val="00A0461B"/>
    <w:rsid w:val="00A7477A"/>
    <w:rsid w:val="00AC5E03"/>
    <w:rsid w:val="00B03C1D"/>
    <w:rsid w:val="00B22619"/>
    <w:rsid w:val="00B25986"/>
    <w:rsid w:val="00BB205B"/>
    <w:rsid w:val="00BC3332"/>
    <w:rsid w:val="00C14263"/>
    <w:rsid w:val="00C30BE1"/>
    <w:rsid w:val="00C57683"/>
    <w:rsid w:val="00CE50BF"/>
    <w:rsid w:val="00DA3ED1"/>
    <w:rsid w:val="00DD0D3C"/>
    <w:rsid w:val="00DD478B"/>
    <w:rsid w:val="00E4220E"/>
    <w:rsid w:val="00E62EB8"/>
    <w:rsid w:val="00EB12BB"/>
    <w:rsid w:val="00EE15A8"/>
    <w:rsid w:val="00F12715"/>
    <w:rsid w:val="00FA7DDD"/>
    <w:rsid w:val="00FB7F6F"/>
    <w:rsid w:val="00FD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3D614"/>
  <w15:chartTrackingRefBased/>
  <w15:docId w15:val="{07D0B28E-9E8E-4DCE-BC11-D9274B86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04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1579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sgherri</dc:creator>
  <cp:keywords/>
  <dc:description/>
  <cp:lastModifiedBy>monica sgherri</cp:lastModifiedBy>
  <cp:revision>3</cp:revision>
  <dcterms:created xsi:type="dcterms:W3CDTF">2022-11-09T10:33:00Z</dcterms:created>
  <dcterms:modified xsi:type="dcterms:W3CDTF">2022-11-09T10:41:00Z</dcterms:modified>
</cp:coreProperties>
</file>