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819A" w14:textId="77777777" w:rsidR="00225421" w:rsidRDefault="00225421" w:rsidP="001244EA">
      <w:pPr>
        <w:spacing w:after="0"/>
        <w:jc w:val="both"/>
        <w:rPr>
          <w:b/>
          <w:bCs/>
          <w:sz w:val="32"/>
          <w:szCs w:val="32"/>
        </w:rPr>
      </w:pPr>
      <w:r>
        <w:rPr>
          <w:b/>
          <w:bCs/>
          <w:sz w:val="32"/>
          <w:szCs w:val="32"/>
        </w:rPr>
        <w:t xml:space="preserve">ESTRATTO DA MANUALE DI AUTODIFESA DAGLI SFRATTI </w:t>
      </w:r>
    </w:p>
    <w:p w14:paraId="46824809" w14:textId="3D89019A" w:rsidR="0047447C" w:rsidRDefault="00225421" w:rsidP="001244EA">
      <w:pPr>
        <w:spacing w:after="0"/>
        <w:jc w:val="both"/>
        <w:rPr>
          <w:b/>
          <w:bCs/>
          <w:sz w:val="32"/>
          <w:szCs w:val="32"/>
        </w:rPr>
      </w:pPr>
      <w:r>
        <w:rPr>
          <w:b/>
          <w:bCs/>
          <w:sz w:val="32"/>
          <w:szCs w:val="32"/>
        </w:rPr>
        <w:t>GENNAIO</w:t>
      </w:r>
      <w:r w:rsidR="00BD3BF1">
        <w:rPr>
          <w:b/>
          <w:bCs/>
          <w:sz w:val="32"/>
          <w:szCs w:val="32"/>
        </w:rPr>
        <w:t xml:space="preserve">  </w:t>
      </w:r>
      <w:r>
        <w:rPr>
          <w:b/>
          <w:bCs/>
          <w:sz w:val="32"/>
          <w:szCs w:val="32"/>
        </w:rPr>
        <w:t xml:space="preserve"> 2022</w:t>
      </w:r>
      <w:r w:rsidR="0047447C">
        <w:rPr>
          <w:b/>
          <w:bCs/>
          <w:sz w:val="32"/>
          <w:szCs w:val="32"/>
        </w:rPr>
        <w:t xml:space="preserve"> da </w:t>
      </w:r>
      <w:r w:rsidR="00BD3BF1">
        <w:rPr>
          <w:b/>
          <w:bCs/>
          <w:sz w:val="32"/>
          <w:szCs w:val="32"/>
        </w:rPr>
        <w:t xml:space="preserve">   </w:t>
      </w:r>
      <w:hyperlink r:id="rId4" w:history="1">
        <w:r w:rsidR="0047447C" w:rsidRPr="00124EE7">
          <w:rPr>
            <w:rStyle w:val="Collegamentoipertestuale"/>
            <w:b/>
            <w:bCs/>
            <w:sz w:val="32"/>
            <w:szCs w:val="32"/>
          </w:rPr>
          <w:t>https://transform-italia.it/</w:t>
        </w:r>
      </w:hyperlink>
      <w:r w:rsidR="0047447C">
        <w:rPr>
          <w:b/>
          <w:bCs/>
          <w:sz w:val="32"/>
          <w:szCs w:val="32"/>
        </w:rPr>
        <w:t>autodifesa-dagli-sfratti</w:t>
      </w:r>
    </w:p>
    <w:p w14:paraId="38AE0E5A" w14:textId="193A1370" w:rsidR="00225421" w:rsidRPr="00BD3BF1" w:rsidRDefault="00BD3BF1" w:rsidP="001244EA">
      <w:pPr>
        <w:spacing w:after="0"/>
        <w:jc w:val="both"/>
        <w:rPr>
          <w:b/>
          <w:bCs/>
          <w:sz w:val="24"/>
          <w:szCs w:val="24"/>
        </w:rPr>
      </w:pPr>
      <w:r w:rsidRPr="00BD3BF1">
        <w:rPr>
          <w:b/>
          <w:bCs/>
          <w:sz w:val="24"/>
          <w:szCs w:val="24"/>
        </w:rPr>
        <w:t>https://scioperodegliaffitti.noblogs.org</w:t>
      </w:r>
    </w:p>
    <w:p w14:paraId="4E534281" w14:textId="77777777" w:rsidR="00225421" w:rsidRDefault="00225421" w:rsidP="001244EA">
      <w:pPr>
        <w:spacing w:after="0"/>
        <w:jc w:val="both"/>
        <w:rPr>
          <w:b/>
          <w:bCs/>
          <w:sz w:val="32"/>
          <w:szCs w:val="32"/>
        </w:rPr>
      </w:pPr>
    </w:p>
    <w:p w14:paraId="152E02A1" w14:textId="086964F8" w:rsidR="001244EA" w:rsidRDefault="001244EA" w:rsidP="001244EA">
      <w:pPr>
        <w:spacing w:after="0"/>
        <w:jc w:val="both"/>
        <w:rPr>
          <w:b/>
          <w:bCs/>
          <w:sz w:val="32"/>
          <w:szCs w:val="32"/>
        </w:rPr>
      </w:pPr>
      <w:r w:rsidRPr="001244EA">
        <w:rPr>
          <w:b/>
          <w:bCs/>
          <w:sz w:val="32"/>
          <w:szCs w:val="32"/>
        </w:rPr>
        <w:t>5. LA PETIZIONE ALL’ONU</w:t>
      </w:r>
    </w:p>
    <w:p w14:paraId="1ED079A2" w14:textId="77777777" w:rsidR="001244EA" w:rsidRPr="001244EA" w:rsidRDefault="001244EA" w:rsidP="001244EA">
      <w:pPr>
        <w:spacing w:after="0"/>
        <w:jc w:val="both"/>
        <w:rPr>
          <w:b/>
          <w:bCs/>
          <w:sz w:val="32"/>
          <w:szCs w:val="32"/>
        </w:rPr>
      </w:pPr>
    </w:p>
    <w:p w14:paraId="2127A4E5" w14:textId="0F287F11"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Su indicazione dei Sindacati abitanti della Catalogna e del Portogallo, da </w:t>
      </w:r>
      <w:proofErr w:type="gramStart"/>
      <w:r>
        <w:t xml:space="preserve">maggio  </w:t>
      </w:r>
      <w:r w:rsidR="00BD3BF1">
        <w:t>2021</w:t>
      </w:r>
      <w:proofErr w:type="gramEnd"/>
      <w:r w:rsidR="00BD3BF1">
        <w:t xml:space="preserve"> </w:t>
      </w:r>
    </w:p>
    <w:p w14:paraId="08EDA6D5" w14:textId="1F9F73E3"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a Roma abbiamo fermato diversi sfratti e sgomberi attraverso petizioni </w:t>
      </w:r>
    </w:p>
    <w:p w14:paraId="46AA6FD9" w14:textId="77777777" w:rsidR="00BD3BF1" w:rsidRDefault="001244EA" w:rsidP="001244EA">
      <w:pPr>
        <w:pBdr>
          <w:top w:val="single" w:sz="4" w:space="1" w:color="auto"/>
          <w:left w:val="single" w:sz="4" w:space="4" w:color="auto"/>
          <w:bottom w:val="single" w:sz="4" w:space="1" w:color="auto"/>
          <w:right w:val="single" w:sz="4" w:space="4" w:color="auto"/>
        </w:pBdr>
        <w:spacing w:after="0"/>
        <w:jc w:val="both"/>
      </w:pPr>
      <w:r>
        <w:t xml:space="preserve">all’ONU (Office of the High </w:t>
      </w:r>
      <w:proofErr w:type="spellStart"/>
      <w:r>
        <w:t>Commissioner</w:t>
      </w:r>
      <w:proofErr w:type="spellEnd"/>
      <w:r>
        <w:t xml:space="preserve"> of Human </w:t>
      </w:r>
      <w:proofErr w:type="spellStart"/>
      <w:r>
        <w:t>Rights</w:t>
      </w:r>
      <w:proofErr w:type="spellEnd"/>
      <w:r>
        <w:t xml:space="preserve">, OHCHR). </w:t>
      </w:r>
    </w:p>
    <w:p w14:paraId="6AA8D778" w14:textId="1391AF80"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La Costituzione italiana infatti dice che l’Italia deve rispettare i trattati internazionali </w:t>
      </w:r>
    </w:p>
    <w:p w14:paraId="6A5F0543"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che ha sottoscritto, e due di questi implicano che non si può sfrattare persone </w:t>
      </w:r>
    </w:p>
    <w:p w14:paraId="5A59C00B" w14:textId="30BF0A18"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vulnerabili senza dare loro una casa (anche se non pagano l’affitto!). </w:t>
      </w:r>
      <w:r w:rsidR="00BD3BF1">
        <w:t>l</w:t>
      </w:r>
      <w:r>
        <w:t xml:space="preserve">’art. 11 del </w:t>
      </w:r>
    </w:p>
    <w:p w14:paraId="402944A1"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Patto Internazionale sui Diritti Economici, Sociali e Culturali (PIDESC) </w:t>
      </w:r>
    </w:p>
    <w:p w14:paraId="0A3ABE24"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afferma “il diritto di ognuno a uno standard di vita adatto per sé e la propria famiglia, che </w:t>
      </w:r>
    </w:p>
    <w:p w14:paraId="0A9D22E7"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comprende adeguata alimentazione, abbigliamento e alloggio, e al continuo miglioramento delle </w:t>
      </w:r>
    </w:p>
    <w:p w14:paraId="4950B7C2"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proprie condizioni di vita”, e se la Commissione che vigila sul trattato (la CESCR) </w:t>
      </w:r>
    </w:p>
    <w:p w14:paraId="38A65E06"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sospetta una violazione, può chiedere al Tribunale italiano di sospendere lo </w:t>
      </w:r>
    </w:p>
    <w:p w14:paraId="6171F022"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 xml:space="preserve">sfratto; a quel punto il Tribunale emette un ordine di sospensione inaudita altera </w:t>
      </w:r>
    </w:p>
    <w:p w14:paraId="6B162E07" w14:textId="77777777" w:rsidR="001244EA" w:rsidRDefault="001244EA" w:rsidP="001244EA">
      <w:pPr>
        <w:pBdr>
          <w:top w:val="single" w:sz="4" w:space="1" w:color="auto"/>
          <w:left w:val="single" w:sz="4" w:space="4" w:color="auto"/>
          <w:bottom w:val="single" w:sz="4" w:space="1" w:color="auto"/>
          <w:right w:val="single" w:sz="4" w:space="4" w:color="auto"/>
        </w:pBdr>
        <w:spacing w:after="0"/>
        <w:jc w:val="both"/>
      </w:pPr>
      <w:r>
        <w:t>parte e fissa una nuova udienza.</w:t>
      </w:r>
    </w:p>
    <w:p w14:paraId="59403D50" w14:textId="77777777" w:rsidR="001244EA" w:rsidRDefault="001244EA" w:rsidP="001244EA">
      <w:pPr>
        <w:spacing w:after="0"/>
        <w:jc w:val="both"/>
        <w:rPr>
          <w:b/>
          <w:bCs/>
          <w:i/>
          <w:iCs/>
        </w:rPr>
      </w:pPr>
    </w:p>
    <w:p w14:paraId="08E8C8E9" w14:textId="77777777" w:rsidR="00467124" w:rsidRDefault="00467124" w:rsidP="001244EA">
      <w:pPr>
        <w:spacing w:after="0"/>
        <w:jc w:val="both"/>
        <w:rPr>
          <w:b/>
          <w:bCs/>
          <w:sz w:val="24"/>
          <w:szCs w:val="24"/>
        </w:rPr>
      </w:pPr>
    </w:p>
    <w:p w14:paraId="2771E715" w14:textId="64F793AA" w:rsidR="001244EA" w:rsidRPr="001244EA" w:rsidRDefault="001244EA" w:rsidP="001244EA">
      <w:pPr>
        <w:spacing w:after="0"/>
        <w:jc w:val="both"/>
        <w:rPr>
          <w:b/>
          <w:bCs/>
          <w:sz w:val="24"/>
          <w:szCs w:val="24"/>
        </w:rPr>
      </w:pPr>
      <w:r w:rsidRPr="001244EA">
        <w:rPr>
          <w:b/>
          <w:bCs/>
          <w:sz w:val="24"/>
          <w:szCs w:val="24"/>
        </w:rPr>
        <w:t xml:space="preserve">Premessa. </w:t>
      </w:r>
    </w:p>
    <w:p w14:paraId="1F60E396" w14:textId="7724F1CA" w:rsidR="001244EA" w:rsidRPr="001244EA" w:rsidRDefault="001244EA" w:rsidP="001244EA">
      <w:pPr>
        <w:spacing w:after="0"/>
        <w:rPr>
          <w:b/>
          <w:bCs/>
          <w:i/>
          <w:iCs/>
        </w:rPr>
      </w:pPr>
      <w:r w:rsidRPr="001244EA">
        <w:rPr>
          <w:b/>
          <w:bCs/>
          <w:i/>
          <w:iCs/>
        </w:rPr>
        <w:t>La petizione è gratuita, non serve un avvocato, ma dev’essere in inglese, spagnolo, francese o russo (si può usare un traduttore automatico tipo http://deepl.com). L’ONU può concedere misure temporanee di sospensione, ma solo se:</w:t>
      </w:r>
    </w:p>
    <w:p w14:paraId="022E4E27" w14:textId="5F5CC2B3" w:rsidR="001244EA" w:rsidRDefault="001244EA" w:rsidP="001244EA">
      <w:pPr>
        <w:spacing w:after="0"/>
      </w:pPr>
      <w:r>
        <w:t>1</w:t>
      </w:r>
      <w:r w:rsidRPr="001244EA">
        <w:rPr>
          <w:u w:val="single"/>
        </w:rPr>
        <w:t xml:space="preserve">. </w:t>
      </w:r>
      <w:r w:rsidRPr="001244EA">
        <w:rPr>
          <w:b/>
          <w:bCs/>
          <w:i/>
          <w:iCs/>
          <w:u w:val="single"/>
        </w:rPr>
        <w:t>Oltre al disagio economico</w:t>
      </w:r>
      <w:r>
        <w:t xml:space="preserve"> (da dimostrare con ISEE o simili) e alla mancanza di alternative abitative, </w:t>
      </w:r>
      <w:r w:rsidRPr="001244EA">
        <w:rPr>
          <w:i/>
          <w:iCs/>
        </w:rPr>
        <w:t xml:space="preserve">lo sfratto può </w:t>
      </w:r>
      <w:r w:rsidRPr="001244EA">
        <w:rPr>
          <w:b/>
          <w:bCs/>
          <w:i/>
          <w:iCs/>
          <w:u w:val="single"/>
        </w:rPr>
        <w:t>causare “danni irreparabili”:</w:t>
      </w:r>
      <w:r>
        <w:t xml:space="preserve"> cioè, tra le persone sotto sfratto ci sono minori, anziani o persone con disabilità.</w:t>
      </w:r>
    </w:p>
    <w:p w14:paraId="146D0B39" w14:textId="07B08B37" w:rsidR="001244EA" w:rsidRDefault="001244EA" w:rsidP="001244EA">
      <w:pPr>
        <w:spacing w:after="0"/>
      </w:pPr>
      <w:r w:rsidRPr="001244EA">
        <w:rPr>
          <w:i/>
          <w:iCs/>
        </w:rPr>
        <w:t xml:space="preserve">2. </w:t>
      </w:r>
      <w:r w:rsidRPr="001244EA">
        <w:rPr>
          <w:b/>
          <w:bCs/>
          <w:i/>
          <w:iCs/>
          <w:u w:val="single"/>
        </w:rPr>
        <w:t>Sono state esaurite tutte le procedure legali in Italia</w:t>
      </w:r>
      <w:r>
        <w:t>: se non è stato fatto qualche passaggio bisogna spiegare perché (molte persone sotto sfratto ad esempio non fanno appello, perché dal 2014 è diventato molto più caro e difficile vincerlo). È importante mostrare che le istituzioni italiane non hanno fatto il loro dovere in difesa dei diritti umani.</w:t>
      </w:r>
    </w:p>
    <w:p w14:paraId="0D7C300C" w14:textId="3E01FBEA" w:rsidR="001244EA" w:rsidRDefault="001244EA" w:rsidP="001244EA">
      <w:pPr>
        <w:spacing w:after="0"/>
      </w:pPr>
      <w:r w:rsidRPr="001244EA">
        <w:rPr>
          <w:i/>
          <w:iCs/>
        </w:rPr>
        <w:t xml:space="preserve">Tempistica. Le petizioni hanno in genere 6-7 pagine, ma solo 2-3 di testo </w:t>
      </w:r>
      <w:r>
        <w:t xml:space="preserve">originale (i sindacati catalani le fanno ancora più corte): se avete già tutti i documenti, ci vuole circa una giornata di lavoro. </w:t>
      </w:r>
      <w:r w:rsidRPr="001244EA">
        <w:rPr>
          <w:b/>
          <w:bCs/>
        </w:rPr>
        <w:t xml:space="preserve">Bisogna mandarle almeno </w:t>
      </w:r>
      <w:r w:rsidRPr="001244EA">
        <w:rPr>
          <w:b/>
          <w:bCs/>
          <w:i/>
          <w:iCs/>
        </w:rPr>
        <w:t xml:space="preserve">4 giorni lavorativi prima della data dello sfratto, ma l’ideale è 1- 2 settimane </w:t>
      </w:r>
      <w:r w:rsidRPr="001244EA">
        <w:rPr>
          <w:i/>
          <w:iCs/>
        </w:rPr>
        <w:t>prima.</w:t>
      </w:r>
      <w:r>
        <w:t xml:space="preserve"> Bisogna allegare tutti i documenti rilevanti (sentenze, denunce, </w:t>
      </w:r>
    </w:p>
    <w:p w14:paraId="2F1115D3" w14:textId="6D2A0BE8" w:rsidR="001244EA" w:rsidRDefault="001244EA" w:rsidP="001244EA">
      <w:pPr>
        <w:spacing w:after="0"/>
        <w:jc w:val="both"/>
      </w:pPr>
      <w:r>
        <w:t>ricorsi etc., anche leggi, decreti…), con un riassunto dettagliato in italiano di ognuno.</w:t>
      </w:r>
    </w:p>
    <w:p w14:paraId="3D7F167F" w14:textId="77777777" w:rsidR="001244EA" w:rsidRDefault="001244EA" w:rsidP="001244EA">
      <w:pPr>
        <w:spacing w:after="0"/>
        <w:jc w:val="both"/>
      </w:pPr>
      <w:r>
        <w:t>Indicazioni per la compilazione (in inglese):</w:t>
      </w:r>
    </w:p>
    <w:p w14:paraId="4F8ECD9E" w14:textId="77777777" w:rsidR="001244EA" w:rsidRDefault="001244EA" w:rsidP="001244EA">
      <w:pPr>
        <w:spacing w:after="0"/>
        <w:jc w:val="both"/>
      </w:pPr>
      <w:r>
        <w:t>https://www.ohchr.org/Documents/HRBodies/Guidance-note-forcomplaints-form-E.docx</w:t>
      </w:r>
    </w:p>
    <w:p w14:paraId="34730B2E" w14:textId="77777777" w:rsidR="001244EA" w:rsidRDefault="001244EA" w:rsidP="001244EA">
      <w:pPr>
        <w:spacing w:after="0"/>
        <w:jc w:val="both"/>
      </w:pPr>
      <w:r>
        <w:t>Modulo in inglese:</w:t>
      </w:r>
    </w:p>
    <w:p w14:paraId="3C80A2F3" w14:textId="77777777" w:rsidR="001244EA" w:rsidRDefault="001244EA" w:rsidP="001244EA">
      <w:pPr>
        <w:spacing w:after="0"/>
        <w:jc w:val="both"/>
      </w:pPr>
      <w:r>
        <w:t>https://www.ohchr.org/Documents/HRBodies/PUAS-online-form-E.docx</w:t>
      </w:r>
    </w:p>
    <w:p w14:paraId="2DF829CE" w14:textId="77777777" w:rsidR="001244EA" w:rsidRDefault="001244EA" w:rsidP="001244EA">
      <w:pPr>
        <w:spacing w:after="0"/>
        <w:jc w:val="both"/>
      </w:pPr>
      <w:r>
        <w:t xml:space="preserve">Modulo in francese: </w:t>
      </w:r>
    </w:p>
    <w:p w14:paraId="2468A266" w14:textId="77777777" w:rsidR="001244EA" w:rsidRDefault="001244EA" w:rsidP="001244EA">
      <w:pPr>
        <w:spacing w:after="0"/>
        <w:jc w:val="both"/>
      </w:pPr>
      <w:r>
        <w:t>https://www.ohchr.org/Documents/HRBodies/PUAS-online-form-F.docx</w:t>
      </w:r>
    </w:p>
    <w:p w14:paraId="5D2ADF5F" w14:textId="77777777" w:rsidR="001244EA" w:rsidRDefault="001244EA" w:rsidP="001244EA">
      <w:pPr>
        <w:spacing w:after="0"/>
        <w:jc w:val="both"/>
      </w:pPr>
      <w:r>
        <w:t xml:space="preserve">Modulo in spagnolo: </w:t>
      </w:r>
    </w:p>
    <w:p w14:paraId="50C821D1" w14:textId="77777777" w:rsidR="001244EA" w:rsidRDefault="001244EA" w:rsidP="001244EA">
      <w:pPr>
        <w:spacing w:after="0"/>
        <w:jc w:val="both"/>
      </w:pPr>
      <w:r>
        <w:t>https://www.ohchr.org/Documents/HRBodies/PUAS-online-form-S.docx</w:t>
      </w:r>
    </w:p>
    <w:p w14:paraId="28C634C1" w14:textId="77777777" w:rsidR="001244EA" w:rsidRDefault="001244EA" w:rsidP="001244EA">
      <w:pPr>
        <w:spacing w:after="0"/>
        <w:jc w:val="both"/>
      </w:pPr>
      <w:r>
        <w:lastRenderedPageBreak/>
        <w:t xml:space="preserve">Pagina della Commissione: </w:t>
      </w:r>
    </w:p>
    <w:p w14:paraId="56E2A42F" w14:textId="77777777" w:rsidR="001244EA" w:rsidRDefault="001244EA" w:rsidP="001244EA">
      <w:pPr>
        <w:spacing w:after="0"/>
        <w:jc w:val="both"/>
      </w:pPr>
      <w:r>
        <w:t>https://www.ohchr.org/en/hrbodies/cescr/pages/cescrindex.aspx</w:t>
      </w:r>
    </w:p>
    <w:p w14:paraId="4FC17145" w14:textId="77777777" w:rsidR="001244EA" w:rsidRDefault="001244EA" w:rsidP="001244EA">
      <w:pPr>
        <w:spacing w:after="0"/>
        <w:jc w:val="both"/>
      </w:pPr>
      <w:r>
        <w:t>Il trattato (in inglese)</w:t>
      </w:r>
    </w:p>
    <w:p w14:paraId="4B2347DF" w14:textId="77777777" w:rsidR="001244EA" w:rsidRDefault="001244EA" w:rsidP="001244EA">
      <w:pPr>
        <w:spacing w:after="0"/>
        <w:jc w:val="both"/>
      </w:pPr>
      <w:r>
        <w:t>https://www.ohchr.org/EN/ProfessionalInterest/Pages/CESCR.aspx</w:t>
      </w:r>
    </w:p>
    <w:p w14:paraId="23890DC1" w14:textId="77777777" w:rsidR="001244EA" w:rsidRDefault="001244EA" w:rsidP="001244EA">
      <w:pPr>
        <w:spacing w:after="0"/>
        <w:jc w:val="both"/>
      </w:pPr>
      <w:r>
        <w:t>21</w:t>
      </w:r>
    </w:p>
    <w:p w14:paraId="1FE06872" w14:textId="5EDD48BA" w:rsidR="001244EA" w:rsidRDefault="001244EA" w:rsidP="001244EA">
      <w:pPr>
        <w:spacing w:after="0"/>
        <w:jc w:val="both"/>
      </w:pPr>
      <w:r w:rsidRPr="001244EA">
        <w:rPr>
          <w:b/>
          <w:bCs/>
          <w:sz w:val="24"/>
          <w:szCs w:val="24"/>
        </w:rPr>
        <w:t xml:space="preserve">Come compilare. Si inseriscono i dati della persona sotto sfratto </w:t>
      </w:r>
      <w:r>
        <w:t>(</w:t>
      </w:r>
      <w:proofErr w:type="spellStart"/>
      <w:r>
        <w:t>Complainant</w:t>
      </w:r>
      <w:proofErr w:type="spellEnd"/>
      <w:r>
        <w:t xml:space="preserve">) e di un’eventuale altra vittima (ad esempio, un figlio minore), </w:t>
      </w:r>
      <w:r w:rsidRPr="001244EA">
        <w:rPr>
          <w:u w:val="single"/>
        </w:rPr>
        <w:t xml:space="preserve">e di un’eventuale rappresentante </w:t>
      </w:r>
      <w:r>
        <w:t>(</w:t>
      </w:r>
      <w:proofErr w:type="spellStart"/>
      <w:r>
        <w:t>Counsel</w:t>
      </w:r>
      <w:proofErr w:type="spellEnd"/>
      <w:r>
        <w:t xml:space="preserve">). Un rappresentante è </w:t>
      </w:r>
      <w:proofErr w:type="gramStart"/>
      <w:r>
        <w:t>utile ad esempio</w:t>
      </w:r>
      <w:proofErr w:type="gramEnd"/>
      <w:r>
        <w:t xml:space="preserve"> se la persona sotto sfratto non guarda spesso l’email. Bisogna dichiarare se si vuole rimanere anonimi, se si è già presentata un’altra </w:t>
      </w:r>
    </w:p>
    <w:p w14:paraId="315BD671" w14:textId="0F7262C3" w:rsidR="001244EA" w:rsidRDefault="001244EA" w:rsidP="001244EA">
      <w:pPr>
        <w:spacing w:after="0"/>
        <w:jc w:val="both"/>
      </w:pPr>
      <w:r>
        <w:t xml:space="preserve">richiesta, e soprattutto barrare SI al punto 9, cioè che chiediamo misure temporanee (interim </w:t>
      </w:r>
      <w:proofErr w:type="spellStart"/>
      <w:r>
        <w:t>measures</w:t>
      </w:r>
      <w:proofErr w:type="spellEnd"/>
      <w:r>
        <w:t xml:space="preserve"> o IM).</w:t>
      </w:r>
    </w:p>
    <w:p w14:paraId="32438D49" w14:textId="77777777" w:rsidR="001244EA" w:rsidRDefault="001244EA" w:rsidP="001244EA">
      <w:pPr>
        <w:spacing w:after="0"/>
        <w:jc w:val="both"/>
      </w:pPr>
    </w:p>
    <w:p w14:paraId="76D1C6F9" w14:textId="69A9C2F2" w:rsidR="001244EA" w:rsidRDefault="001244EA" w:rsidP="001244EA">
      <w:pPr>
        <w:spacing w:after="0"/>
        <w:jc w:val="both"/>
      </w:pPr>
      <w:r w:rsidRPr="00467124">
        <w:rPr>
          <w:b/>
          <w:bCs/>
          <w:sz w:val="28"/>
          <w:szCs w:val="28"/>
          <w:u w:val="single"/>
        </w:rPr>
        <w:t>Il primo blocco (punto 9),</w:t>
      </w:r>
      <w:r w:rsidRPr="00467124">
        <w:rPr>
          <w:b/>
          <w:bCs/>
          <w:i/>
          <w:iCs/>
          <w:sz w:val="28"/>
          <w:szCs w:val="28"/>
          <w:u w:val="single"/>
        </w:rPr>
        <w:t xml:space="preserve"> di max 400 parole, spiega perché vogliamo misure temporanee,</w:t>
      </w:r>
      <w:r>
        <w:t xml:space="preserve"> riassumendo il caso: le ragioni dello sfratto/sgombero, la situazione lavorativa e reddituale, la situazione familiare, le vulnerabilità (disabilità, minorenni, ecc.), i procedimenti legali. </w:t>
      </w:r>
    </w:p>
    <w:p w14:paraId="7CA9BC9D" w14:textId="3549D5A2" w:rsidR="001244EA" w:rsidRDefault="001244EA" w:rsidP="001244EA">
      <w:pPr>
        <w:spacing w:after="0"/>
        <w:jc w:val="both"/>
      </w:pPr>
      <w:r>
        <w:t xml:space="preserve">Si può scrivere in prima persona (esempio: I </w:t>
      </w:r>
      <w:proofErr w:type="spellStart"/>
      <w:r>
        <w:t>have</w:t>
      </w:r>
      <w:proofErr w:type="spellEnd"/>
      <w:r>
        <w:t xml:space="preserve"> an </w:t>
      </w:r>
      <w:proofErr w:type="spellStart"/>
      <w:r>
        <w:t>eviction</w:t>
      </w:r>
      <w:proofErr w:type="spellEnd"/>
      <w:r>
        <w:t xml:space="preserve"> order </w:t>
      </w:r>
      <w:proofErr w:type="spellStart"/>
      <w:r>
        <w:t>that</w:t>
      </w:r>
      <w:proofErr w:type="spellEnd"/>
      <w:r>
        <w:t xml:space="preserve"> </w:t>
      </w:r>
      <w:proofErr w:type="spellStart"/>
      <w:r>
        <w:t>will</w:t>
      </w:r>
      <w:proofErr w:type="spellEnd"/>
      <w:r>
        <w:t xml:space="preserve"> be due on </w:t>
      </w:r>
      <w:proofErr w:type="spellStart"/>
      <w:r>
        <w:t>July</w:t>
      </w:r>
      <w:proofErr w:type="spellEnd"/>
      <w:r>
        <w:t xml:space="preserve"> 7th, 2021, and I </w:t>
      </w:r>
      <w:proofErr w:type="spellStart"/>
      <w:r>
        <w:t>request</w:t>
      </w:r>
      <w:proofErr w:type="spellEnd"/>
      <w:r>
        <w:t xml:space="preserve"> </w:t>
      </w:r>
      <w:proofErr w:type="spellStart"/>
      <w:r>
        <w:t>urgent</w:t>
      </w:r>
      <w:proofErr w:type="spellEnd"/>
      <w:r>
        <w:t xml:space="preserve"> interim </w:t>
      </w:r>
      <w:proofErr w:type="spellStart"/>
      <w:r>
        <w:t>measures</w:t>
      </w:r>
      <w:proofErr w:type="spellEnd"/>
      <w:r>
        <w:t xml:space="preserve"> to </w:t>
      </w:r>
      <w:proofErr w:type="spellStart"/>
      <w:r>
        <w:t>block</w:t>
      </w:r>
      <w:proofErr w:type="spellEnd"/>
      <w:r>
        <w:t xml:space="preserve"> the </w:t>
      </w:r>
      <w:proofErr w:type="spellStart"/>
      <w:r>
        <w:t>execution</w:t>
      </w:r>
      <w:proofErr w:type="spellEnd"/>
      <w:r>
        <w:t xml:space="preserve"> of the </w:t>
      </w:r>
      <w:proofErr w:type="spellStart"/>
      <w:r>
        <w:t>eviction</w:t>
      </w:r>
      <w:proofErr w:type="spellEnd"/>
      <w:r>
        <w:t xml:space="preserve">…) o in terza (in questo caso, la persona sotto sfratto si chiama the </w:t>
      </w:r>
      <w:proofErr w:type="spellStart"/>
      <w:r>
        <w:t>author</w:t>
      </w:r>
      <w:proofErr w:type="spellEnd"/>
      <w:r>
        <w:t xml:space="preserve">: The </w:t>
      </w:r>
      <w:proofErr w:type="spellStart"/>
      <w:r>
        <w:t>author</w:t>
      </w:r>
      <w:proofErr w:type="spellEnd"/>
      <w:r>
        <w:t xml:space="preserve"> </w:t>
      </w:r>
      <w:proofErr w:type="spellStart"/>
      <w:r>
        <w:t>has</w:t>
      </w:r>
      <w:proofErr w:type="spellEnd"/>
      <w:r>
        <w:t xml:space="preserve"> an </w:t>
      </w:r>
      <w:proofErr w:type="spellStart"/>
      <w:r>
        <w:t>eviction</w:t>
      </w:r>
      <w:proofErr w:type="spellEnd"/>
      <w:r>
        <w:t xml:space="preserve"> order…). Bisogna esplicitare i danni irreparabili: </w:t>
      </w:r>
    </w:p>
    <w:p w14:paraId="0ECAB86C" w14:textId="648FF712" w:rsidR="001244EA" w:rsidRDefault="001244EA" w:rsidP="001244EA">
      <w:pPr>
        <w:spacing w:after="0"/>
        <w:jc w:val="both"/>
      </w:pPr>
      <w:r>
        <w:t xml:space="preserve">esempio, </w:t>
      </w:r>
      <w:proofErr w:type="spellStart"/>
      <w:r>
        <w:t>Should</w:t>
      </w:r>
      <w:proofErr w:type="spellEnd"/>
      <w:r>
        <w:t xml:space="preserve"> the </w:t>
      </w:r>
      <w:proofErr w:type="spellStart"/>
      <w:r>
        <w:t>eviction</w:t>
      </w:r>
      <w:proofErr w:type="spellEnd"/>
      <w:r>
        <w:t xml:space="preserve"> </w:t>
      </w:r>
      <w:proofErr w:type="spellStart"/>
      <w:r>
        <w:t>occur</w:t>
      </w:r>
      <w:proofErr w:type="spellEnd"/>
      <w:r>
        <w:t xml:space="preserve"> </w:t>
      </w:r>
      <w:proofErr w:type="spellStart"/>
      <w:r>
        <w:t>now</w:t>
      </w:r>
      <w:proofErr w:type="spellEnd"/>
      <w:r>
        <w:t xml:space="preserve">, </w:t>
      </w:r>
      <w:proofErr w:type="spellStart"/>
      <w:r>
        <w:t>it</w:t>
      </w:r>
      <w:proofErr w:type="spellEnd"/>
      <w:r>
        <w:t xml:space="preserve"> </w:t>
      </w:r>
      <w:proofErr w:type="spellStart"/>
      <w:r>
        <w:t>would</w:t>
      </w:r>
      <w:proofErr w:type="spellEnd"/>
      <w:r>
        <w:t xml:space="preserve"> put </w:t>
      </w:r>
      <w:proofErr w:type="spellStart"/>
      <w:r>
        <w:t>at</w:t>
      </w:r>
      <w:proofErr w:type="spellEnd"/>
      <w:r>
        <w:t xml:space="preserve"> risk the life of </w:t>
      </w:r>
      <w:proofErr w:type="spellStart"/>
      <w:r>
        <w:t>my</w:t>
      </w:r>
      <w:proofErr w:type="spellEnd"/>
      <w:r>
        <w:t xml:space="preserve"> </w:t>
      </w:r>
      <w:proofErr w:type="spellStart"/>
      <w:r>
        <w:t>disabled</w:t>
      </w:r>
      <w:proofErr w:type="spellEnd"/>
      <w:r>
        <w:t xml:space="preserve"> </w:t>
      </w:r>
      <w:proofErr w:type="spellStart"/>
      <w:r>
        <w:t>mother</w:t>
      </w:r>
      <w:proofErr w:type="spellEnd"/>
      <w:r>
        <w:t xml:space="preserve">, </w:t>
      </w:r>
      <w:proofErr w:type="spellStart"/>
      <w:r>
        <w:t>hamper</w:t>
      </w:r>
      <w:proofErr w:type="spellEnd"/>
      <w:r>
        <w:t xml:space="preserve"> the </w:t>
      </w:r>
      <w:proofErr w:type="spellStart"/>
      <w:r>
        <w:t>precarious</w:t>
      </w:r>
      <w:proofErr w:type="spellEnd"/>
      <w:r>
        <w:t xml:space="preserve"> health of </w:t>
      </w:r>
      <w:proofErr w:type="spellStart"/>
      <w:r>
        <w:t>my</w:t>
      </w:r>
      <w:proofErr w:type="spellEnd"/>
      <w:r>
        <w:t xml:space="preserve"> </w:t>
      </w:r>
      <w:proofErr w:type="spellStart"/>
      <w:r>
        <w:t>older</w:t>
      </w:r>
      <w:proofErr w:type="spellEnd"/>
      <w:r>
        <w:t xml:space="preserve"> </w:t>
      </w:r>
      <w:proofErr w:type="spellStart"/>
      <w:r>
        <w:t>brother</w:t>
      </w:r>
      <w:proofErr w:type="spellEnd"/>
      <w:r>
        <w:t xml:space="preserve">, and </w:t>
      </w:r>
      <w:proofErr w:type="spellStart"/>
      <w:r>
        <w:t>very</w:t>
      </w:r>
      <w:proofErr w:type="spellEnd"/>
      <w:r>
        <w:t xml:space="preserve"> </w:t>
      </w:r>
      <w:proofErr w:type="spellStart"/>
      <w:r>
        <w:t>likely</w:t>
      </w:r>
      <w:proofErr w:type="spellEnd"/>
      <w:r>
        <w:t xml:space="preserve"> </w:t>
      </w:r>
      <w:proofErr w:type="spellStart"/>
      <w:r>
        <w:t>represent</w:t>
      </w:r>
      <w:proofErr w:type="spellEnd"/>
      <w:r>
        <w:t xml:space="preserve"> a trauma for </w:t>
      </w:r>
      <w:proofErr w:type="spellStart"/>
      <w:r>
        <w:t>our</w:t>
      </w:r>
      <w:proofErr w:type="spellEnd"/>
      <w:r>
        <w:t xml:space="preserve"> </w:t>
      </w:r>
      <w:proofErr w:type="spellStart"/>
      <w:r>
        <w:t>children</w:t>
      </w:r>
      <w:proofErr w:type="spellEnd"/>
      <w:r>
        <w:t xml:space="preserve">, </w:t>
      </w:r>
      <w:proofErr w:type="spellStart"/>
      <w:r>
        <w:t>disrupting</w:t>
      </w:r>
      <w:proofErr w:type="spellEnd"/>
      <w:r>
        <w:t xml:space="preserve"> </w:t>
      </w:r>
      <w:proofErr w:type="spellStart"/>
      <w:r>
        <w:t>their</w:t>
      </w:r>
      <w:proofErr w:type="spellEnd"/>
      <w:r>
        <w:t xml:space="preserve"> access to </w:t>
      </w:r>
      <w:proofErr w:type="spellStart"/>
      <w:r>
        <w:t>basic</w:t>
      </w:r>
      <w:proofErr w:type="spellEnd"/>
      <w:r>
        <w:t xml:space="preserve"> </w:t>
      </w:r>
      <w:proofErr w:type="spellStart"/>
      <w:r>
        <w:t>rights</w:t>
      </w:r>
      <w:proofErr w:type="spellEnd"/>
      <w:r>
        <w:t xml:space="preserve"> </w:t>
      </w:r>
      <w:proofErr w:type="spellStart"/>
      <w:r>
        <w:t>such</w:t>
      </w:r>
      <w:proofErr w:type="spellEnd"/>
      <w:r>
        <w:t xml:space="preserve"> </w:t>
      </w:r>
      <w:proofErr w:type="spellStart"/>
      <w:r>
        <w:t>as</w:t>
      </w:r>
      <w:proofErr w:type="spellEnd"/>
      <w:r>
        <w:t xml:space="preserve"> </w:t>
      </w:r>
      <w:proofErr w:type="spellStart"/>
      <w:r>
        <w:t>scholarization</w:t>
      </w:r>
      <w:proofErr w:type="spellEnd"/>
      <w:r>
        <w:t xml:space="preserve">, </w:t>
      </w:r>
      <w:proofErr w:type="spellStart"/>
      <w:r>
        <w:t>sociability</w:t>
      </w:r>
      <w:proofErr w:type="spellEnd"/>
      <w:r>
        <w:t xml:space="preserve">, and </w:t>
      </w:r>
      <w:proofErr w:type="spellStart"/>
      <w:r>
        <w:t>even</w:t>
      </w:r>
      <w:proofErr w:type="spellEnd"/>
      <w:r>
        <w:t xml:space="preserve"> parental care.</w:t>
      </w:r>
    </w:p>
    <w:p w14:paraId="0206474F" w14:textId="77777777" w:rsidR="001244EA" w:rsidRDefault="001244EA" w:rsidP="001244EA">
      <w:pPr>
        <w:spacing w:after="0"/>
        <w:jc w:val="both"/>
      </w:pPr>
    </w:p>
    <w:p w14:paraId="544E41F5" w14:textId="77777777" w:rsidR="001244EA" w:rsidRDefault="001244EA" w:rsidP="001244EA">
      <w:pPr>
        <w:spacing w:after="0"/>
        <w:jc w:val="both"/>
        <w:rPr>
          <w:u w:val="single"/>
        </w:rPr>
      </w:pPr>
      <w:r w:rsidRPr="001244EA">
        <w:rPr>
          <w:b/>
          <w:bCs/>
          <w:sz w:val="24"/>
          <w:szCs w:val="24"/>
          <w:u w:val="single"/>
        </w:rPr>
        <w:t>Il secondo blocco (</w:t>
      </w:r>
      <w:proofErr w:type="spellStart"/>
      <w:r w:rsidRPr="001244EA">
        <w:rPr>
          <w:b/>
          <w:bCs/>
          <w:sz w:val="24"/>
          <w:szCs w:val="24"/>
          <w:u w:val="single"/>
        </w:rPr>
        <w:t>Facts</w:t>
      </w:r>
      <w:proofErr w:type="spellEnd"/>
      <w:r w:rsidRPr="001244EA">
        <w:rPr>
          <w:b/>
          <w:bCs/>
          <w:sz w:val="24"/>
          <w:szCs w:val="24"/>
          <w:u w:val="single"/>
        </w:rPr>
        <w:t>, punto 10),</w:t>
      </w:r>
      <w:r w:rsidRPr="001244EA">
        <w:rPr>
          <w:b/>
          <w:bCs/>
          <w:u w:val="single"/>
        </w:rPr>
        <w:t xml:space="preserve"> è il più lungo, di max 2.500 parole. Qui si descrivono tutti gli eventi che hanno portato allo sgombero, cronologicamente e in dettaglio, esplicitando tutti i tentativi fatti per evitarlo </w:t>
      </w:r>
      <w:r>
        <w:t>(ricorsi, denunce, richiesta di casa popolare, tentativi di trovare lavoro o di ottenere un sussidio, appelli alle autorità), e perché non siano stati sufficienti</w:t>
      </w:r>
      <w:r w:rsidRPr="001244EA">
        <w:rPr>
          <w:u w:val="single"/>
        </w:rPr>
        <w:t xml:space="preserve">. </w:t>
      </w:r>
    </w:p>
    <w:p w14:paraId="3E6B6D55" w14:textId="77777777" w:rsidR="00F154E1" w:rsidRDefault="001244EA" w:rsidP="001244EA">
      <w:pPr>
        <w:spacing w:after="0"/>
        <w:jc w:val="both"/>
      </w:pPr>
      <w:r w:rsidRPr="001244EA">
        <w:rPr>
          <w:u w:val="single"/>
        </w:rPr>
        <w:t>Per ogni fatto, si deve citare il documento che lo prova</w:t>
      </w:r>
      <w:r>
        <w:t xml:space="preserve"> (esempio: The appeal </w:t>
      </w:r>
      <w:proofErr w:type="spellStart"/>
      <w:r>
        <w:t>was</w:t>
      </w:r>
      <w:proofErr w:type="spellEnd"/>
      <w:r>
        <w:t xml:space="preserve"> </w:t>
      </w:r>
      <w:proofErr w:type="spellStart"/>
      <w:r>
        <w:t>dismissed</w:t>
      </w:r>
      <w:proofErr w:type="spellEnd"/>
      <w:r>
        <w:t xml:space="preserve"> in </w:t>
      </w:r>
      <w:proofErr w:type="spellStart"/>
      <w:r>
        <w:t>February</w:t>
      </w:r>
      <w:proofErr w:type="spellEnd"/>
      <w:r>
        <w:t xml:space="preserve"> 2019, ANNEX 7, p.3). </w:t>
      </w:r>
    </w:p>
    <w:p w14:paraId="705804A9" w14:textId="77777777" w:rsidR="00467124" w:rsidRDefault="001244EA" w:rsidP="001244EA">
      <w:pPr>
        <w:spacing w:after="0"/>
        <w:jc w:val="both"/>
      </w:pPr>
      <w:r>
        <w:t xml:space="preserve">Se nel corso degli eventi sono state prese decisioni sbagliate (ad esempio, non fare un ricorso, non denunciare un’ingiustizia ad esempio da parte del proprietario…) non nasconderlo, ma spiegare </w:t>
      </w:r>
      <w:proofErr w:type="spellStart"/>
      <w:proofErr w:type="gramStart"/>
      <w:r>
        <w:t>perché</w:t>
      </w:r>
      <w:r w:rsidR="00491439">
        <w:t>esempio</w:t>
      </w:r>
      <w:proofErr w:type="spellEnd"/>
      <w:r w:rsidR="00491439">
        <w:t xml:space="preserve"> :</w:t>
      </w:r>
      <w:proofErr w:type="gramEnd"/>
      <w:r w:rsidR="00491439">
        <w:t xml:space="preserve"> </w:t>
      </w:r>
      <w:r w:rsidR="00491439" w:rsidRPr="00491439">
        <w:t xml:space="preserve"> A quel punto ero più preoccupato per la salute di mio padre, che per il risarcimento economico che potevo chiedere; inoltre, non parlando correttamente l'italiano, non l'ho rivendicato. Tutti i miei ulteriori tentativi di rivendicarlo non hanno avuto successo </w:t>
      </w:r>
      <w:r w:rsidR="00491439">
        <w:t xml:space="preserve">- </w:t>
      </w:r>
      <w:r>
        <w:t xml:space="preserve">(esempio: At </w:t>
      </w:r>
      <w:proofErr w:type="spellStart"/>
      <w:r>
        <w:t>that</w:t>
      </w:r>
      <w:proofErr w:type="spellEnd"/>
      <w:r>
        <w:t xml:space="preserve"> point I </w:t>
      </w:r>
      <w:proofErr w:type="spellStart"/>
      <w:r>
        <w:t>was</w:t>
      </w:r>
      <w:proofErr w:type="spellEnd"/>
      <w:r>
        <w:t xml:space="preserve"> more </w:t>
      </w:r>
      <w:proofErr w:type="spellStart"/>
      <w:r>
        <w:t>concerned</w:t>
      </w:r>
      <w:proofErr w:type="spellEnd"/>
      <w:r>
        <w:t xml:space="preserve"> for the health of </w:t>
      </w:r>
      <w:proofErr w:type="spellStart"/>
      <w:r>
        <w:t>my</w:t>
      </w:r>
      <w:proofErr w:type="spellEnd"/>
      <w:r>
        <w:t xml:space="preserve"> </w:t>
      </w:r>
      <w:proofErr w:type="spellStart"/>
      <w:r>
        <w:t>father</w:t>
      </w:r>
      <w:proofErr w:type="spellEnd"/>
      <w:r>
        <w:t xml:space="preserve">, </w:t>
      </w:r>
      <w:proofErr w:type="spellStart"/>
      <w:r>
        <w:t>than</w:t>
      </w:r>
      <w:proofErr w:type="spellEnd"/>
      <w:r>
        <w:t xml:space="preserve"> for the </w:t>
      </w:r>
      <w:proofErr w:type="spellStart"/>
      <w:r>
        <w:t>economic</w:t>
      </w:r>
      <w:proofErr w:type="spellEnd"/>
      <w:r>
        <w:t xml:space="preserve"> </w:t>
      </w:r>
      <w:proofErr w:type="spellStart"/>
      <w:r>
        <w:t>compensation</w:t>
      </w:r>
      <w:proofErr w:type="spellEnd"/>
      <w:r>
        <w:t xml:space="preserve"> I </w:t>
      </w:r>
      <w:proofErr w:type="spellStart"/>
      <w:r>
        <w:t>could</w:t>
      </w:r>
      <w:proofErr w:type="spellEnd"/>
      <w:r>
        <w:t xml:space="preserve"> </w:t>
      </w:r>
      <w:proofErr w:type="spellStart"/>
      <w:r>
        <w:t>request</w:t>
      </w:r>
      <w:proofErr w:type="spellEnd"/>
      <w:r>
        <w:t xml:space="preserve">; </w:t>
      </w:r>
      <w:proofErr w:type="spellStart"/>
      <w:r>
        <w:t>moreover</w:t>
      </w:r>
      <w:proofErr w:type="spellEnd"/>
      <w:r>
        <w:t xml:space="preserve">, </w:t>
      </w:r>
      <w:proofErr w:type="spellStart"/>
      <w:r>
        <w:t>not</w:t>
      </w:r>
      <w:proofErr w:type="spellEnd"/>
      <w:r>
        <w:t xml:space="preserve"> </w:t>
      </w:r>
      <w:proofErr w:type="spellStart"/>
      <w:r>
        <w:t>speaking</w:t>
      </w:r>
      <w:proofErr w:type="spellEnd"/>
      <w:r>
        <w:t xml:space="preserve"> </w:t>
      </w:r>
      <w:proofErr w:type="spellStart"/>
      <w:r>
        <w:t>proper</w:t>
      </w:r>
      <w:proofErr w:type="spellEnd"/>
      <w:r>
        <w:t xml:space="preserve"> </w:t>
      </w:r>
      <w:proofErr w:type="spellStart"/>
      <w:r>
        <w:t>Italian</w:t>
      </w:r>
      <w:proofErr w:type="spellEnd"/>
      <w:r>
        <w:t xml:space="preserve">, I </w:t>
      </w:r>
      <w:proofErr w:type="spellStart"/>
      <w:r>
        <w:t>did</w:t>
      </w:r>
      <w:proofErr w:type="spellEnd"/>
      <w:r>
        <w:t xml:space="preserve"> </w:t>
      </w:r>
      <w:proofErr w:type="spellStart"/>
      <w:r>
        <w:t>not</w:t>
      </w:r>
      <w:proofErr w:type="spellEnd"/>
      <w:r>
        <w:t xml:space="preserve"> claim </w:t>
      </w:r>
      <w:proofErr w:type="spellStart"/>
      <w:r>
        <w:t>it</w:t>
      </w:r>
      <w:proofErr w:type="spellEnd"/>
      <w:r>
        <w:t xml:space="preserve">. </w:t>
      </w:r>
      <w:proofErr w:type="spellStart"/>
      <w:r>
        <w:t>All</w:t>
      </w:r>
      <w:proofErr w:type="spellEnd"/>
      <w:r>
        <w:t xml:space="preserve"> </w:t>
      </w:r>
      <w:proofErr w:type="spellStart"/>
      <w:r>
        <w:t>my</w:t>
      </w:r>
      <w:proofErr w:type="spellEnd"/>
      <w:r>
        <w:t xml:space="preserve"> </w:t>
      </w:r>
      <w:proofErr w:type="spellStart"/>
      <w:r>
        <w:t>further</w:t>
      </w:r>
      <w:proofErr w:type="spellEnd"/>
      <w:r>
        <w:t xml:space="preserve"> </w:t>
      </w:r>
      <w:proofErr w:type="spellStart"/>
      <w:r>
        <w:t>attempts</w:t>
      </w:r>
      <w:proofErr w:type="spellEnd"/>
      <w:r>
        <w:t xml:space="preserve"> to claim </w:t>
      </w:r>
      <w:proofErr w:type="spellStart"/>
      <w:r>
        <w:t>it</w:t>
      </w:r>
      <w:proofErr w:type="spellEnd"/>
      <w:r>
        <w:t xml:space="preserve"> </w:t>
      </w:r>
      <w:proofErr w:type="spellStart"/>
      <w:r>
        <w:t>have</w:t>
      </w:r>
      <w:proofErr w:type="spellEnd"/>
      <w:r>
        <w:t xml:space="preserve"> </w:t>
      </w:r>
      <w:proofErr w:type="spellStart"/>
      <w:r>
        <w:t>been</w:t>
      </w:r>
      <w:proofErr w:type="spellEnd"/>
      <w:r>
        <w:t xml:space="preserve"> </w:t>
      </w:r>
      <w:proofErr w:type="spellStart"/>
      <w:r>
        <w:t>unsuccessful</w:t>
      </w:r>
      <w:proofErr w:type="spellEnd"/>
      <w:proofErr w:type="gramStart"/>
      <w:r>
        <w:t>)</w:t>
      </w:r>
      <w:r w:rsidR="00491439">
        <w:t>.</w:t>
      </w:r>
      <w:r>
        <w:t>.</w:t>
      </w:r>
      <w:proofErr w:type="gramEnd"/>
      <w:r>
        <w:t xml:space="preserve"> In alcune petizioni abbiamo inserito questi paragrafi con le informazioni </w:t>
      </w:r>
      <w:proofErr w:type="gramStart"/>
      <w:r>
        <w:t xml:space="preserve">fondamentali: </w:t>
      </w:r>
      <w:r w:rsidR="00491439">
        <w:t xml:space="preserve"> Esaurimento</w:t>
      </w:r>
      <w:proofErr w:type="gramEnd"/>
      <w:r w:rsidR="00491439">
        <w:t xml:space="preserve"> delle misure interne -</w:t>
      </w:r>
      <w:r>
        <w:t>22</w:t>
      </w:r>
      <w:r w:rsidR="00491439">
        <w:t xml:space="preserve"> </w:t>
      </w:r>
      <w:proofErr w:type="spellStart"/>
      <w:r w:rsidRPr="001244EA">
        <w:rPr>
          <w:b/>
          <w:bCs/>
          <w:u w:val="single"/>
        </w:rPr>
        <w:t>Exhaustion</w:t>
      </w:r>
      <w:proofErr w:type="spellEnd"/>
      <w:r w:rsidRPr="001244EA">
        <w:rPr>
          <w:b/>
          <w:bCs/>
          <w:u w:val="single"/>
        </w:rPr>
        <w:t xml:space="preserve"> of </w:t>
      </w:r>
      <w:proofErr w:type="spellStart"/>
      <w:r w:rsidRPr="001244EA">
        <w:rPr>
          <w:b/>
          <w:bCs/>
          <w:u w:val="single"/>
        </w:rPr>
        <w:t>domestic</w:t>
      </w:r>
      <w:proofErr w:type="spellEnd"/>
      <w:r w:rsidRPr="001244EA">
        <w:rPr>
          <w:b/>
          <w:bCs/>
          <w:u w:val="single"/>
        </w:rPr>
        <w:t xml:space="preserve"> </w:t>
      </w:r>
      <w:proofErr w:type="spellStart"/>
      <w:r w:rsidRPr="001244EA">
        <w:rPr>
          <w:b/>
          <w:bCs/>
          <w:u w:val="single"/>
        </w:rPr>
        <w:t>measures</w:t>
      </w:r>
      <w:proofErr w:type="spellEnd"/>
      <w:r w:rsidRPr="001244EA">
        <w:rPr>
          <w:b/>
          <w:bCs/>
          <w:u w:val="single"/>
        </w:rPr>
        <w:t xml:space="preserve"> (vi si spiega che non ci sono più vie legali da percorrere)</w:t>
      </w:r>
      <w:r w:rsidR="00491439">
        <w:rPr>
          <w:b/>
          <w:bCs/>
          <w:u w:val="single"/>
        </w:rPr>
        <w:t>-</w:t>
      </w:r>
      <w:r w:rsidRPr="001244EA">
        <w:rPr>
          <w:b/>
          <w:bCs/>
          <w:u w:val="single"/>
        </w:rPr>
        <w:t>;</w:t>
      </w:r>
      <w:r>
        <w:t xml:space="preserve"> </w:t>
      </w:r>
      <w:r w:rsidR="00491439">
        <w:t>Risorse economiche-</w:t>
      </w:r>
      <w:proofErr w:type="spellStart"/>
      <w:r>
        <w:t>Economic</w:t>
      </w:r>
      <w:proofErr w:type="spellEnd"/>
      <w:r>
        <w:t xml:space="preserve"> </w:t>
      </w:r>
      <w:proofErr w:type="spellStart"/>
      <w:r>
        <w:t>resources</w:t>
      </w:r>
      <w:proofErr w:type="spellEnd"/>
      <w:r>
        <w:t xml:space="preserve"> (che non si dispone di mezzi per affittare né comprare un alloggio); </w:t>
      </w:r>
      <w:proofErr w:type="spellStart"/>
      <w:r w:rsidR="00491439">
        <w:t>Solkuzione</w:t>
      </w:r>
      <w:proofErr w:type="spellEnd"/>
      <w:r w:rsidR="00491439">
        <w:t xml:space="preserve"> </w:t>
      </w:r>
      <w:proofErr w:type="spellStart"/>
      <w:r w:rsidR="00491439">
        <w:t>abitastive</w:t>
      </w:r>
      <w:proofErr w:type="spellEnd"/>
      <w:r w:rsidR="00491439">
        <w:t xml:space="preserve"> alternative-</w:t>
      </w:r>
    </w:p>
    <w:p w14:paraId="50A855FC" w14:textId="77777777" w:rsidR="00467124" w:rsidRDefault="00467124" w:rsidP="001244EA">
      <w:pPr>
        <w:spacing w:after="0"/>
        <w:jc w:val="both"/>
      </w:pPr>
    </w:p>
    <w:p w14:paraId="0A113765" w14:textId="7BB7AE58" w:rsidR="00F154E1" w:rsidRDefault="001244EA" w:rsidP="001244EA">
      <w:pPr>
        <w:spacing w:after="0"/>
        <w:jc w:val="both"/>
      </w:pPr>
      <w:r>
        <w:t xml:space="preserve">Alternative housing </w:t>
      </w:r>
      <w:proofErr w:type="spellStart"/>
      <w:r>
        <w:t>solutions</w:t>
      </w:r>
      <w:proofErr w:type="spellEnd"/>
      <w:r>
        <w:t xml:space="preserve"> (che non si può alloggiare altrove, pagarsi un albergo, né chiedere ospitalità); </w:t>
      </w:r>
      <w:proofErr w:type="spellStart"/>
      <w:r>
        <w:t>Vulnerability</w:t>
      </w:r>
      <w:proofErr w:type="spellEnd"/>
      <w:r>
        <w:t xml:space="preserve"> (che lo sfratto coinvolge minori, anziani, persone con disabilità). </w:t>
      </w:r>
    </w:p>
    <w:p w14:paraId="613DD92E" w14:textId="3EF5EF0E" w:rsidR="001244EA" w:rsidRDefault="001244EA" w:rsidP="001244EA">
      <w:pPr>
        <w:spacing w:after="0"/>
        <w:jc w:val="both"/>
      </w:pPr>
      <w:r>
        <w:t>Ricordatevi di allegare sempre le prove di tutto quello che affermate.</w:t>
      </w:r>
    </w:p>
    <w:p w14:paraId="7BE0D488" w14:textId="77777777" w:rsidR="00F154E1" w:rsidRDefault="00F154E1" w:rsidP="001244EA">
      <w:pPr>
        <w:spacing w:after="0"/>
        <w:jc w:val="both"/>
      </w:pPr>
    </w:p>
    <w:p w14:paraId="58504784" w14:textId="3EADCB0F" w:rsidR="00AC1965" w:rsidRPr="00AC1965" w:rsidRDefault="001244EA" w:rsidP="00AC1965">
      <w:pPr>
        <w:spacing w:after="0"/>
        <w:jc w:val="both"/>
        <w:rPr>
          <w:sz w:val="24"/>
          <w:szCs w:val="24"/>
        </w:rPr>
      </w:pPr>
      <w:r w:rsidRPr="001244EA">
        <w:rPr>
          <w:b/>
          <w:bCs/>
          <w:sz w:val="24"/>
          <w:szCs w:val="24"/>
          <w:u w:val="single"/>
        </w:rPr>
        <w:t xml:space="preserve">Nel terzo blocco, di max 600 parole, </w:t>
      </w:r>
      <w:r w:rsidRPr="001244EA">
        <w:t>bisogna</w:t>
      </w:r>
      <w:r w:rsidRPr="001244EA">
        <w:rPr>
          <w:sz w:val="24"/>
          <w:szCs w:val="24"/>
        </w:rPr>
        <w:t xml:space="preserve"> </w:t>
      </w:r>
      <w:r w:rsidR="00AC1965" w:rsidRPr="00AC1965">
        <w:rPr>
          <w:sz w:val="24"/>
          <w:szCs w:val="24"/>
        </w:rPr>
        <w:t xml:space="preserve">fare riferimento al trattato PIDESC menzionato sopra, anche citando l’articolo rilevante per intero, spiegando brevemente perché le autorità italiane non hanno tutelato le persone sotto sfratto, infrangendo gli accordi con l’ONU. </w:t>
      </w:r>
    </w:p>
    <w:p w14:paraId="32671488" w14:textId="1565AF58" w:rsidR="00AC1965" w:rsidRDefault="00AC1965" w:rsidP="00C677D4">
      <w:pPr>
        <w:spacing w:after="0"/>
        <w:jc w:val="both"/>
        <w:rPr>
          <w:sz w:val="24"/>
          <w:szCs w:val="24"/>
        </w:rPr>
      </w:pPr>
      <w:r w:rsidRPr="00AC1965">
        <w:rPr>
          <w:sz w:val="24"/>
          <w:szCs w:val="24"/>
        </w:rPr>
        <w:lastRenderedPageBreak/>
        <w:t xml:space="preserve">Esempio: </w:t>
      </w:r>
      <w:r w:rsidR="007154E4">
        <w:rPr>
          <w:sz w:val="24"/>
          <w:szCs w:val="24"/>
        </w:rPr>
        <w:t>Le autorità italiane non stanno rispettando i diritti fondamentali economici sociali  che lo</w:t>
      </w:r>
      <w:r w:rsidR="00C677D4">
        <w:rPr>
          <w:sz w:val="24"/>
          <w:szCs w:val="24"/>
        </w:rPr>
        <w:t xml:space="preserve"> </w:t>
      </w:r>
      <w:r w:rsidR="007154E4">
        <w:rPr>
          <w:sz w:val="24"/>
          <w:szCs w:val="24"/>
        </w:rPr>
        <w:t xml:space="preserve">stato italiano </w:t>
      </w:r>
      <w:r w:rsidR="00C677D4">
        <w:rPr>
          <w:sz w:val="24"/>
          <w:szCs w:val="24"/>
        </w:rPr>
        <w:t xml:space="preserve">ha condiviso di perseguire e che all’articolo 11 cita “ </w:t>
      </w:r>
      <w:r w:rsidR="00C677D4" w:rsidRPr="00C677D4">
        <w:rPr>
          <w:sz w:val="24"/>
          <w:szCs w:val="24"/>
        </w:rPr>
        <w:t xml:space="preserve">il diritto di ognuno a uno standard di vita adatto per sé e la propria famiglia, che comprende adeguata alimentazione, abbigliamento e alloggio, e al continuo miglioramento delle </w:t>
      </w:r>
      <w:r w:rsidR="00C677D4">
        <w:rPr>
          <w:sz w:val="24"/>
          <w:szCs w:val="24"/>
        </w:rPr>
        <w:t xml:space="preserve"> </w:t>
      </w:r>
      <w:r w:rsidR="00C677D4" w:rsidRPr="00C677D4">
        <w:rPr>
          <w:sz w:val="24"/>
          <w:szCs w:val="24"/>
        </w:rPr>
        <w:t xml:space="preserve">proprie condizioni di vita”, </w:t>
      </w:r>
      <w:r w:rsidR="00C677D4">
        <w:rPr>
          <w:sz w:val="24"/>
          <w:szCs w:val="24"/>
        </w:rPr>
        <w:t>(</w:t>
      </w:r>
      <w:r w:rsidR="00C677D4" w:rsidRPr="00C677D4">
        <w:rPr>
          <w:sz w:val="24"/>
          <w:szCs w:val="24"/>
        </w:rPr>
        <w:t xml:space="preserve">art. 11 del Patto Internazionale sui Diritti Economici, Sociali e Culturali PIDESC) </w:t>
      </w:r>
      <w:r w:rsidR="00C677D4">
        <w:rPr>
          <w:sz w:val="24"/>
          <w:szCs w:val="24"/>
        </w:rPr>
        <w:t xml:space="preserve">Lo stato italiano non sta rispettando questi diritti fondamentali </w:t>
      </w:r>
    </w:p>
    <w:p w14:paraId="79046D73" w14:textId="0AACE22F" w:rsidR="00106A05" w:rsidRPr="00AC1965" w:rsidRDefault="00491439" w:rsidP="00106A05">
      <w:pPr>
        <w:spacing w:after="0"/>
        <w:jc w:val="both"/>
        <w:rPr>
          <w:sz w:val="24"/>
          <w:szCs w:val="24"/>
        </w:rPr>
      </w:pPr>
      <w:r w:rsidRPr="00491439">
        <w:rPr>
          <w:sz w:val="24"/>
          <w:szCs w:val="24"/>
        </w:rPr>
        <w:t xml:space="preserve">(Le autorità pubbliche italiane non stanno applicando correttamente i diritti economici, sociali e culturali fondamentali che lo Stato italiano ha accettato di perseguire. L'articolo 11 del Patto internazionale sui diritti economici, sociali e culturali afferma "il diritto di ogni individuo a un livello di vita adeguato </w:t>
      </w:r>
      <w:proofErr w:type="gramStart"/>
      <w:r w:rsidRPr="00491439">
        <w:rPr>
          <w:sz w:val="24"/>
          <w:szCs w:val="24"/>
        </w:rPr>
        <w:t>per</w:t>
      </w:r>
      <w:proofErr w:type="gramEnd"/>
      <w:r w:rsidRPr="00491439">
        <w:rPr>
          <w:sz w:val="24"/>
          <w:szCs w:val="24"/>
        </w:rPr>
        <w:t xml:space="preserve"> sé e la sua famiglia, compresi cibo, vestiario e alloggio adeguati, e al miglioramento continuo delle condizioni di vita".</w:t>
      </w:r>
      <w:r w:rsidRPr="00491439">
        <w:t xml:space="preserve"> </w:t>
      </w:r>
      <w:r w:rsidRPr="00491439">
        <w:rPr>
          <w:sz w:val="24"/>
          <w:szCs w:val="24"/>
        </w:rPr>
        <w:t>Tuttavia, nel permettere situazioni di indifesa come quella che ho vissuto, lo Stato italiano e il Comune di Roma non rispettano l'adempimento di questi diritti</w:t>
      </w:r>
      <w:r>
        <w:rPr>
          <w:sz w:val="24"/>
          <w:szCs w:val="24"/>
        </w:rPr>
        <w:t xml:space="preserve"> - </w:t>
      </w:r>
      <w:r w:rsidR="00106A05">
        <w:rPr>
          <w:sz w:val="24"/>
          <w:szCs w:val="24"/>
        </w:rPr>
        <w:t>(</w:t>
      </w:r>
      <w:r w:rsidR="00106A05" w:rsidRPr="00106A05">
        <w:rPr>
          <w:sz w:val="24"/>
          <w:szCs w:val="24"/>
        </w:rPr>
        <w:t xml:space="preserve">The </w:t>
      </w:r>
      <w:proofErr w:type="spellStart"/>
      <w:r w:rsidR="00106A05" w:rsidRPr="00106A05">
        <w:rPr>
          <w:sz w:val="24"/>
          <w:szCs w:val="24"/>
        </w:rPr>
        <w:t>Italian</w:t>
      </w:r>
      <w:proofErr w:type="spellEnd"/>
      <w:r w:rsidR="00106A05" w:rsidRPr="00106A05">
        <w:rPr>
          <w:sz w:val="24"/>
          <w:szCs w:val="24"/>
        </w:rPr>
        <w:t xml:space="preserve"> public </w:t>
      </w:r>
      <w:proofErr w:type="spellStart"/>
      <w:r w:rsidR="00106A05" w:rsidRPr="00106A05">
        <w:rPr>
          <w:sz w:val="24"/>
          <w:szCs w:val="24"/>
        </w:rPr>
        <w:t>authorities</w:t>
      </w:r>
      <w:proofErr w:type="spellEnd"/>
      <w:r w:rsidR="00106A05" w:rsidRPr="00106A05">
        <w:rPr>
          <w:sz w:val="24"/>
          <w:szCs w:val="24"/>
        </w:rPr>
        <w:t xml:space="preserve"> are </w:t>
      </w:r>
      <w:proofErr w:type="spellStart"/>
      <w:r w:rsidR="00106A05" w:rsidRPr="00106A05">
        <w:rPr>
          <w:sz w:val="24"/>
          <w:szCs w:val="24"/>
        </w:rPr>
        <w:t>not</w:t>
      </w:r>
      <w:proofErr w:type="spellEnd"/>
      <w:r w:rsidR="00106A05" w:rsidRPr="00106A05">
        <w:rPr>
          <w:sz w:val="24"/>
          <w:szCs w:val="24"/>
        </w:rPr>
        <w:t xml:space="preserve"> </w:t>
      </w:r>
      <w:proofErr w:type="spellStart"/>
      <w:r w:rsidR="00106A05" w:rsidRPr="00106A05">
        <w:rPr>
          <w:sz w:val="24"/>
          <w:szCs w:val="24"/>
        </w:rPr>
        <w:t>enforcing</w:t>
      </w:r>
      <w:proofErr w:type="spellEnd"/>
      <w:r w:rsidR="00106A05" w:rsidRPr="00106A05">
        <w:rPr>
          <w:sz w:val="24"/>
          <w:szCs w:val="24"/>
        </w:rPr>
        <w:t xml:space="preserve"> </w:t>
      </w:r>
      <w:proofErr w:type="spellStart"/>
      <w:r w:rsidR="00106A05" w:rsidRPr="00106A05">
        <w:rPr>
          <w:sz w:val="24"/>
          <w:szCs w:val="24"/>
        </w:rPr>
        <w:t>properly</w:t>
      </w:r>
      <w:proofErr w:type="spellEnd"/>
      <w:r w:rsidR="00106A05" w:rsidRPr="00106A05">
        <w:rPr>
          <w:sz w:val="24"/>
          <w:szCs w:val="24"/>
        </w:rPr>
        <w:t xml:space="preserve"> the </w:t>
      </w:r>
      <w:proofErr w:type="spellStart"/>
      <w:r w:rsidR="00106A05" w:rsidRPr="00106A05">
        <w:rPr>
          <w:sz w:val="24"/>
          <w:szCs w:val="24"/>
        </w:rPr>
        <w:t>fundamental</w:t>
      </w:r>
      <w:proofErr w:type="spellEnd"/>
      <w:r w:rsidR="00106A05" w:rsidRPr="00106A05">
        <w:rPr>
          <w:sz w:val="24"/>
          <w:szCs w:val="24"/>
        </w:rPr>
        <w:t xml:space="preserve"> </w:t>
      </w:r>
      <w:proofErr w:type="spellStart"/>
      <w:r w:rsidR="00106A05" w:rsidRPr="00106A05">
        <w:rPr>
          <w:sz w:val="24"/>
          <w:szCs w:val="24"/>
        </w:rPr>
        <w:t>economic</w:t>
      </w:r>
      <w:proofErr w:type="spellEnd"/>
      <w:r w:rsidR="00106A05" w:rsidRPr="00106A05">
        <w:rPr>
          <w:sz w:val="24"/>
          <w:szCs w:val="24"/>
        </w:rPr>
        <w:t xml:space="preserve">, social, and cultural </w:t>
      </w:r>
      <w:proofErr w:type="spellStart"/>
      <w:r w:rsidR="00106A05" w:rsidRPr="00106A05">
        <w:rPr>
          <w:sz w:val="24"/>
          <w:szCs w:val="24"/>
        </w:rPr>
        <w:t>rights</w:t>
      </w:r>
      <w:proofErr w:type="spellEnd"/>
      <w:r w:rsidR="00106A05" w:rsidRPr="00106A05">
        <w:rPr>
          <w:sz w:val="24"/>
          <w:szCs w:val="24"/>
        </w:rPr>
        <w:t xml:space="preserve"> </w:t>
      </w:r>
      <w:proofErr w:type="spellStart"/>
      <w:r w:rsidR="00106A05" w:rsidRPr="00106A05">
        <w:rPr>
          <w:sz w:val="24"/>
          <w:szCs w:val="24"/>
        </w:rPr>
        <w:t>that</w:t>
      </w:r>
      <w:proofErr w:type="spellEnd"/>
      <w:r w:rsidR="00106A05" w:rsidRPr="00106A05">
        <w:rPr>
          <w:sz w:val="24"/>
          <w:szCs w:val="24"/>
        </w:rPr>
        <w:t xml:space="preserve"> the </w:t>
      </w:r>
      <w:proofErr w:type="spellStart"/>
      <w:r w:rsidR="00106A05" w:rsidRPr="00106A05">
        <w:rPr>
          <w:sz w:val="24"/>
          <w:szCs w:val="24"/>
        </w:rPr>
        <w:t>Italian</w:t>
      </w:r>
      <w:proofErr w:type="spellEnd"/>
      <w:r w:rsidR="00106A05" w:rsidRPr="00106A05">
        <w:rPr>
          <w:sz w:val="24"/>
          <w:szCs w:val="24"/>
        </w:rPr>
        <w:t xml:space="preserve"> state </w:t>
      </w:r>
      <w:proofErr w:type="spellStart"/>
      <w:r w:rsidR="00106A05" w:rsidRPr="00106A05">
        <w:rPr>
          <w:sz w:val="24"/>
          <w:szCs w:val="24"/>
        </w:rPr>
        <w:t>agreed</w:t>
      </w:r>
      <w:proofErr w:type="spellEnd"/>
      <w:r w:rsidR="00106A05" w:rsidRPr="00106A05">
        <w:rPr>
          <w:sz w:val="24"/>
          <w:szCs w:val="24"/>
        </w:rPr>
        <w:t xml:space="preserve"> to </w:t>
      </w:r>
      <w:proofErr w:type="spellStart"/>
      <w:r w:rsidR="00106A05" w:rsidRPr="00106A05">
        <w:rPr>
          <w:sz w:val="24"/>
          <w:szCs w:val="24"/>
        </w:rPr>
        <w:t>pursue</w:t>
      </w:r>
      <w:proofErr w:type="spellEnd"/>
      <w:r w:rsidR="00106A05" w:rsidRPr="00106A05">
        <w:rPr>
          <w:sz w:val="24"/>
          <w:szCs w:val="24"/>
        </w:rPr>
        <w:t xml:space="preserve">. </w:t>
      </w:r>
      <w:proofErr w:type="spellStart"/>
      <w:r w:rsidR="00106A05" w:rsidRPr="00106A05">
        <w:rPr>
          <w:sz w:val="24"/>
          <w:szCs w:val="24"/>
        </w:rPr>
        <w:t>Article</w:t>
      </w:r>
      <w:proofErr w:type="spellEnd"/>
      <w:r w:rsidR="00106A05" w:rsidRPr="00106A05">
        <w:rPr>
          <w:sz w:val="24"/>
          <w:szCs w:val="24"/>
        </w:rPr>
        <w:t xml:space="preserve"> 11 of the International Covenant on </w:t>
      </w:r>
      <w:proofErr w:type="spellStart"/>
      <w:r w:rsidR="00106A05" w:rsidRPr="00106A05">
        <w:rPr>
          <w:sz w:val="24"/>
          <w:szCs w:val="24"/>
        </w:rPr>
        <w:t>Economic</w:t>
      </w:r>
      <w:proofErr w:type="spellEnd"/>
      <w:r w:rsidR="00106A05" w:rsidRPr="00106A05">
        <w:rPr>
          <w:sz w:val="24"/>
          <w:szCs w:val="24"/>
        </w:rPr>
        <w:t xml:space="preserve">, Social and Cultural </w:t>
      </w:r>
      <w:proofErr w:type="spellStart"/>
      <w:r w:rsidR="00106A05" w:rsidRPr="00106A05">
        <w:rPr>
          <w:sz w:val="24"/>
          <w:szCs w:val="24"/>
        </w:rPr>
        <w:t>Rights</w:t>
      </w:r>
      <w:proofErr w:type="spellEnd"/>
      <w:r w:rsidR="00106A05" w:rsidRPr="00106A05">
        <w:rPr>
          <w:sz w:val="24"/>
          <w:szCs w:val="24"/>
        </w:rPr>
        <w:t xml:space="preserve"> </w:t>
      </w:r>
      <w:proofErr w:type="spellStart"/>
      <w:r w:rsidR="00106A05" w:rsidRPr="00106A05">
        <w:rPr>
          <w:sz w:val="24"/>
          <w:szCs w:val="24"/>
        </w:rPr>
        <w:t>states</w:t>
      </w:r>
      <w:proofErr w:type="spellEnd"/>
      <w:r w:rsidR="00106A05" w:rsidRPr="00106A05">
        <w:rPr>
          <w:sz w:val="24"/>
          <w:szCs w:val="24"/>
        </w:rPr>
        <w:t xml:space="preserve"> “the </w:t>
      </w:r>
      <w:proofErr w:type="spellStart"/>
      <w:r w:rsidR="00106A05" w:rsidRPr="00106A05">
        <w:rPr>
          <w:sz w:val="24"/>
          <w:szCs w:val="24"/>
        </w:rPr>
        <w:t>right</w:t>
      </w:r>
      <w:proofErr w:type="spellEnd"/>
      <w:r w:rsidR="00106A05" w:rsidRPr="00106A05">
        <w:rPr>
          <w:sz w:val="24"/>
          <w:szCs w:val="24"/>
        </w:rPr>
        <w:t xml:space="preserve"> of </w:t>
      </w:r>
      <w:proofErr w:type="spellStart"/>
      <w:r w:rsidR="00106A05" w:rsidRPr="00106A05">
        <w:rPr>
          <w:sz w:val="24"/>
          <w:szCs w:val="24"/>
        </w:rPr>
        <w:t>everyone</w:t>
      </w:r>
      <w:proofErr w:type="spellEnd"/>
      <w:r w:rsidR="00106A05" w:rsidRPr="00106A05">
        <w:rPr>
          <w:sz w:val="24"/>
          <w:szCs w:val="24"/>
        </w:rPr>
        <w:t xml:space="preserve"> to an </w:t>
      </w:r>
      <w:proofErr w:type="spellStart"/>
      <w:r w:rsidR="00106A05" w:rsidRPr="00106A05">
        <w:rPr>
          <w:sz w:val="24"/>
          <w:szCs w:val="24"/>
        </w:rPr>
        <w:t>adequate</w:t>
      </w:r>
      <w:proofErr w:type="spellEnd"/>
      <w:r w:rsidR="00106A05" w:rsidRPr="00106A05">
        <w:rPr>
          <w:sz w:val="24"/>
          <w:szCs w:val="24"/>
        </w:rPr>
        <w:t xml:space="preserve"> standard of living for </w:t>
      </w:r>
      <w:proofErr w:type="spellStart"/>
      <w:r w:rsidR="00106A05" w:rsidRPr="00106A05">
        <w:rPr>
          <w:sz w:val="24"/>
          <w:szCs w:val="24"/>
        </w:rPr>
        <w:t>himself</w:t>
      </w:r>
      <w:proofErr w:type="spellEnd"/>
      <w:r w:rsidR="00106A05" w:rsidRPr="00106A05">
        <w:rPr>
          <w:sz w:val="24"/>
          <w:szCs w:val="24"/>
        </w:rPr>
        <w:t xml:space="preserve"> and </w:t>
      </w:r>
      <w:proofErr w:type="spellStart"/>
      <w:r w:rsidR="00106A05" w:rsidRPr="00106A05">
        <w:rPr>
          <w:sz w:val="24"/>
          <w:szCs w:val="24"/>
        </w:rPr>
        <w:t>his</w:t>
      </w:r>
      <w:proofErr w:type="spellEnd"/>
      <w:r w:rsidR="00106A05" w:rsidRPr="00106A05">
        <w:rPr>
          <w:sz w:val="24"/>
          <w:szCs w:val="24"/>
        </w:rPr>
        <w:t xml:space="preserve"> family, </w:t>
      </w:r>
      <w:proofErr w:type="spellStart"/>
      <w:r w:rsidR="00106A05" w:rsidRPr="00106A05">
        <w:rPr>
          <w:sz w:val="24"/>
          <w:szCs w:val="24"/>
        </w:rPr>
        <w:t>including</w:t>
      </w:r>
      <w:proofErr w:type="spellEnd"/>
      <w:r w:rsidR="00106A05" w:rsidRPr="00106A05">
        <w:rPr>
          <w:sz w:val="24"/>
          <w:szCs w:val="24"/>
        </w:rPr>
        <w:t xml:space="preserve"> </w:t>
      </w:r>
      <w:proofErr w:type="spellStart"/>
      <w:r w:rsidR="00106A05" w:rsidRPr="00106A05">
        <w:rPr>
          <w:sz w:val="24"/>
          <w:szCs w:val="24"/>
        </w:rPr>
        <w:t>adequate</w:t>
      </w:r>
      <w:proofErr w:type="spellEnd"/>
      <w:r w:rsidR="00106A05" w:rsidRPr="00106A05">
        <w:rPr>
          <w:sz w:val="24"/>
          <w:szCs w:val="24"/>
        </w:rPr>
        <w:t xml:space="preserve"> food, </w:t>
      </w:r>
      <w:proofErr w:type="spellStart"/>
      <w:r w:rsidR="00106A05" w:rsidRPr="00106A05">
        <w:rPr>
          <w:sz w:val="24"/>
          <w:szCs w:val="24"/>
        </w:rPr>
        <w:t>clothing</w:t>
      </w:r>
      <w:proofErr w:type="spellEnd"/>
      <w:r w:rsidR="00106A05" w:rsidRPr="00106A05">
        <w:rPr>
          <w:sz w:val="24"/>
          <w:szCs w:val="24"/>
        </w:rPr>
        <w:t xml:space="preserve"> and housing, and to the </w:t>
      </w:r>
      <w:proofErr w:type="spellStart"/>
      <w:r w:rsidR="00106A05" w:rsidRPr="00106A05">
        <w:rPr>
          <w:sz w:val="24"/>
          <w:szCs w:val="24"/>
        </w:rPr>
        <w:t>continuous</w:t>
      </w:r>
      <w:proofErr w:type="spellEnd"/>
      <w:r w:rsidR="00106A05" w:rsidRPr="00106A05">
        <w:rPr>
          <w:sz w:val="24"/>
          <w:szCs w:val="24"/>
        </w:rPr>
        <w:t xml:space="preserve"> </w:t>
      </w:r>
      <w:proofErr w:type="spellStart"/>
      <w:r w:rsidR="00106A05" w:rsidRPr="00106A05">
        <w:rPr>
          <w:sz w:val="24"/>
          <w:szCs w:val="24"/>
        </w:rPr>
        <w:t>improvement</w:t>
      </w:r>
      <w:proofErr w:type="spellEnd"/>
      <w:r w:rsidR="00106A05" w:rsidRPr="00106A05">
        <w:rPr>
          <w:sz w:val="24"/>
          <w:szCs w:val="24"/>
        </w:rPr>
        <w:t xml:space="preserve"> of living </w:t>
      </w:r>
      <w:proofErr w:type="spellStart"/>
      <w:r w:rsidR="00106A05" w:rsidRPr="00106A05">
        <w:rPr>
          <w:sz w:val="24"/>
          <w:szCs w:val="24"/>
        </w:rPr>
        <w:t>conditions</w:t>
      </w:r>
      <w:proofErr w:type="spellEnd"/>
      <w:r w:rsidR="00106A05" w:rsidRPr="00106A05">
        <w:rPr>
          <w:sz w:val="24"/>
          <w:szCs w:val="24"/>
        </w:rPr>
        <w:t xml:space="preserve">”. </w:t>
      </w:r>
      <w:proofErr w:type="spellStart"/>
      <w:r w:rsidR="00106A05" w:rsidRPr="00106A05">
        <w:rPr>
          <w:sz w:val="24"/>
          <w:szCs w:val="24"/>
        </w:rPr>
        <w:t>However</w:t>
      </w:r>
      <w:proofErr w:type="spellEnd"/>
      <w:r w:rsidR="00106A05" w:rsidRPr="00106A05">
        <w:rPr>
          <w:sz w:val="24"/>
          <w:szCs w:val="24"/>
        </w:rPr>
        <w:t xml:space="preserve">, in </w:t>
      </w:r>
      <w:proofErr w:type="spellStart"/>
      <w:r w:rsidR="00106A05" w:rsidRPr="00106A05">
        <w:rPr>
          <w:sz w:val="24"/>
          <w:szCs w:val="24"/>
        </w:rPr>
        <w:t>allowing</w:t>
      </w:r>
      <w:proofErr w:type="spellEnd"/>
      <w:r w:rsidR="00106A05" w:rsidRPr="00106A05">
        <w:rPr>
          <w:sz w:val="24"/>
          <w:szCs w:val="24"/>
        </w:rPr>
        <w:t xml:space="preserve"> situations of </w:t>
      </w:r>
      <w:proofErr w:type="spellStart"/>
      <w:r w:rsidR="00106A05" w:rsidRPr="00106A05">
        <w:rPr>
          <w:sz w:val="24"/>
          <w:szCs w:val="24"/>
        </w:rPr>
        <w:t>defenselessness</w:t>
      </w:r>
      <w:proofErr w:type="spellEnd"/>
      <w:r w:rsidR="00106A05" w:rsidRPr="00106A05">
        <w:rPr>
          <w:sz w:val="24"/>
          <w:szCs w:val="24"/>
        </w:rPr>
        <w:t xml:space="preserve"> </w:t>
      </w:r>
      <w:proofErr w:type="spellStart"/>
      <w:r w:rsidR="00106A05" w:rsidRPr="00106A05">
        <w:rPr>
          <w:sz w:val="24"/>
          <w:szCs w:val="24"/>
        </w:rPr>
        <w:t>such</w:t>
      </w:r>
      <w:proofErr w:type="spellEnd"/>
      <w:r w:rsidR="00106A05" w:rsidRPr="00106A05">
        <w:rPr>
          <w:sz w:val="24"/>
          <w:szCs w:val="24"/>
        </w:rPr>
        <w:t xml:space="preserve"> </w:t>
      </w:r>
      <w:proofErr w:type="spellStart"/>
      <w:r w:rsidR="00106A05" w:rsidRPr="00106A05">
        <w:rPr>
          <w:sz w:val="24"/>
          <w:szCs w:val="24"/>
        </w:rPr>
        <w:t>as</w:t>
      </w:r>
      <w:proofErr w:type="spellEnd"/>
      <w:r w:rsidR="00106A05" w:rsidRPr="00106A05">
        <w:rPr>
          <w:sz w:val="24"/>
          <w:szCs w:val="24"/>
        </w:rPr>
        <w:t xml:space="preserve"> the one I </w:t>
      </w:r>
      <w:proofErr w:type="spellStart"/>
      <w:r w:rsidR="00106A05" w:rsidRPr="00106A05">
        <w:rPr>
          <w:sz w:val="24"/>
          <w:szCs w:val="24"/>
        </w:rPr>
        <w:t>has</w:t>
      </w:r>
      <w:proofErr w:type="spellEnd"/>
      <w:r w:rsidR="00106A05" w:rsidRPr="00106A05">
        <w:rPr>
          <w:sz w:val="24"/>
          <w:szCs w:val="24"/>
        </w:rPr>
        <w:t xml:space="preserve"> </w:t>
      </w:r>
      <w:proofErr w:type="spellStart"/>
      <w:r w:rsidR="00106A05" w:rsidRPr="00106A05">
        <w:rPr>
          <w:sz w:val="24"/>
          <w:szCs w:val="24"/>
        </w:rPr>
        <w:t>been</w:t>
      </w:r>
      <w:proofErr w:type="spellEnd"/>
      <w:r w:rsidR="00106A05" w:rsidRPr="00106A05">
        <w:rPr>
          <w:sz w:val="24"/>
          <w:szCs w:val="24"/>
        </w:rPr>
        <w:t xml:space="preserve"> living, the </w:t>
      </w:r>
      <w:proofErr w:type="spellStart"/>
      <w:r w:rsidR="00106A05" w:rsidRPr="00106A05">
        <w:rPr>
          <w:sz w:val="24"/>
          <w:szCs w:val="24"/>
        </w:rPr>
        <w:t>Italian</w:t>
      </w:r>
      <w:proofErr w:type="spellEnd"/>
      <w:r w:rsidR="00106A05" w:rsidRPr="00106A05">
        <w:rPr>
          <w:sz w:val="24"/>
          <w:szCs w:val="24"/>
        </w:rPr>
        <w:t xml:space="preserve"> state and </w:t>
      </w:r>
      <w:proofErr w:type="spellStart"/>
      <w:r w:rsidR="00106A05" w:rsidRPr="00106A05">
        <w:rPr>
          <w:sz w:val="24"/>
          <w:szCs w:val="24"/>
        </w:rPr>
        <w:t>Rome’s</w:t>
      </w:r>
      <w:proofErr w:type="spellEnd"/>
      <w:r w:rsidR="00106A05" w:rsidRPr="00106A05">
        <w:rPr>
          <w:sz w:val="24"/>
          <w:szCs w:val="24"/>
        </w:rPr>
        <w:t xml:space="preserve"> City </w:t>
      </w:r>
      <w:proofErr w:type="spellStart"/>
      <w:r w:rsidR="00106A05" w:rsidRPr="00106A05">
        <w:rPr>
          <w:sz w:val="24"/>
          <w:szCs w:val="24"/>
        </w:rPr>
        <w:t>Council</w:t>
      </w:r>
      <w:proofErr w:type="spellEnd"/>
      <w:r w:rsidR="00106A05" w:rsidRPr="00106A05">
        <w:rPr>
          <w:sz w:val="24"/>
          <w:szCs w:val="24"/>
        </w:rPr>
        <w:t xml:space="preserve"> are </w:t>
      </w:r>
      <w:proofErr w:type="spellStart"/>
      <w:r w:rsidR="00106A05" w:rsidRPr="00106A05">
        <w:rPr>
          <w:sz w:val="24"/>
          <w:szCs w:val="24"/>
        </w:rPr>
        <w:t>not</w:t>
      </w:r>
      <w:proofErr w:type="spellEnd"/>
      <w:r w:rsidR="00106A05" w:rsidRPr="00106A05">
        <w:rPr>
          <w:sz w:val="24"/>
          <w:szCs w:val="24"/>
        </w:rPr>
        <w:t xml:space="preserve"> </w:t>
      </w:r>
      <w:proofErr w:type="spellStart"/>
      <w:r w:rsidR="00106A05" w:rsidRPr="00106A05">
        <w:rPr>
          <w:sz w:val="24"/>
          <w:szCs w:val="24"/>
        </w:rPr>
        <w:t>respecting</w:t>
      </w:r>
      <w:proofErr w:type="spellEnd"/>
      <w:r w:rsidR="00106A05" w:rsidRPr="00106A05">
        <w:rPr>
          <w:sz w:val="24"/>
          <w:szCs w:val="24"/>
        </w:rPr>
        <w:t xml:space="preserve"> the </w:t>
      </w:r>
      <w:proofErr w:type="spellStart"/>
      <w:r w:rsidR="00106A05" w:rsidRPr="00106A05">
        <w:rPr>
          <w:sz w:val="24"/>
          <w:szCs w:val="24"/>
        </w:rPr>
        <w:t>fulfillment</w:t>
      </w:r>
      <w:proofErr w:type="spellEnd"/>
      <w:r w:rsidR="00106A05" w:rsidRPr="00106A05">
        <w:rPr>
          <w:sz w:val="24"/>
          <w:szCs w:val="24"/>
        </w:rPr>
        <w:t xml:space="preserve"> of </w:t>
      </w:r>
      <w:proofErr w:type="spellStart"/>
      <w:r w:rsidR="00106A05" w:rsidRPr="00106A05">
        <w:rPr>
          <w:sz w:val="24"/>
          <w:szCs w:val="24"/>
        </w:rPr>
        <w:t>these</w:t>
      </w:r>
      <w:proofErr w:type="spellEnd"/>
      <w:r w:rsidR="00106A05" w:rsidRPr="00106A05">
        <w:rPr>
          <w:sz w:val="24"/>
          <w:szCs w:val="24"/>
        </w:rPr>
        <w:t xml:space="preserve"> </w:t>
      </w:r>
      <w:proofErr w:type="spellStart"/>
      <w:r w:rsidR="00106A05" w:rsidRPr="00106A05">
        <w:rPr>
          <w:sz w:val="24"/>
          <w:szCs w:val="24"/>
        </w:rPr>
        <w:t>rights</w:t>
      </w:r>
      <w:proofErr w:type="spellEnd"/>
      <w:r w:rsidR="00106A05">
        <w:rPr>
          <w:sz w:val="24"/>
          <w:szCs w:val="24"/>
        </w:rPr>
        <w:t>)</w:t>
      </w:r>
    </w:p>
    <w:p w14:paraId="26F0D270" w14:textId="77777777" w:rsidR="00106A05" w:rsidRDefault="00AC1965" w:rsidP="00AC1965">
      <w:pPr>
        <w:spacing w:after="0"/>
        <w:jc w:val="both"/>
        <w:rPr>
          <w:sz w:val="24"/>
          <w:szCs w:val="24"/>
        </w:rPr>
      </w:pPr>
      <w:r w:rsidRPr="00AC1965">
        <w:rPr>
          <w:sz w:val="24"/>
          <w:szCs w:val="24"/>
        </w:rPr>
        <w:t xml:space="preserve">Il documento dev’essere firmato dalla persona sotto sfratto ed eventualmente dal rappresentante, e deve contenere in fondo la lista dei documenti allegati, con il riassunto per ognuno di essi. </w:t>
      </w:r>
    </w:p>
    <w:p w14:paraId="521C9283" w14:textId="2212C0D0" w:rsidR="001244EA" w:rsidRDefault="00AC1965" w:rsidP="00AC1965">
      <w:pPr>
        <w:spacing w:after="0"/>
        <w:jc w:val="both"/>
        <w:rPr>
          <w:sz w:val="24"/>
          <w:szCs w:val="24"/>
        </w:rPr>
      </w:pPr>
      <w:r w:rsidRPr="00AC1965">
        <w:rPr>
          <w:sz w:val="24"/>
          <w:szCs w:val="24"/>
        </w:rPr>
        <w:t xml:space="preserve">Esempio: </w:t>
      </w:r>
      <w:r w:rsidR="007154E4">
        <w:rPr>
          <w:sz w:val="24"/>
          <w:szCs w:val="24"/>
        </w:rPr>
        <w:t>Allegato 1 – Carta d’</w:t>
      </w:r>
      <w:proofErr w:type="spellStart"/>
      <w:r w:rsidR="007154E4">
        <w:rPr>
          <w:sz w:val="24"/>
          <w:szCs w:val="24"/>
        </w:rPr>
        <w:t>identit</w:t>
      </w:r>
      <w:proofErr w:type="spellEnd"/>
      <w:r w:rsidR="007154E4">
        <w:rPr>
          <w:sz w:val="24"/>
          <w:szCs w:val="24"/>
        </w:rPr>
        <w:t xml:space="preserve"> e documenti del ricorrente e suo figlio allegato 2 </w:t>
      </w:r>
      <w:r w:rsidRPr="00AC1965">
        <w:rPr>
          <w:sz w:val="24"/>
          <w:szCs w:val="24"/>
        </w:rPr>
        <w:t>Tribunale civile di Roma, Atto di preavviso per rilascio</w:t>
      </w:r>
      <w:r w:rsidR="007154E4">
        <w:rPr>
          <w:sz w:val="24"/>
          <w:szCs w:val="24"/>
        </w:rPr>
        <w:t xml:space="preserve"> per </w:t>
      </w:r>
      <w:r w:rsidRPr="00AC1965">
        <w:rPr>
          <w:sz w:val="24"/>
          <w:szCs w:val="24"/>
        </w:rPr>
        <w:t>occupazione senza titolo, p.1</w:t>
      </w:r>
      <w:r w:rsidR="007154E4">
        <w:rPr>
          <w:sz w:val="24"/>
          <w:szCs w:val="24"/>
        </w:rPr>
        <w:t xml:space="preserve"> e/0 mancato pagamento</w:t>
      </w:r>
    </w:p>
    <w:p w14:paraId="447BBF2F" w14:textId="77777777" w:rsidR="00A71F26" w:rsidRDefault="00A71F26" w:rsidP="00AC1965">
      <w:pPr>
        <w:spacing w:after="0"/>
        <w:jc w:val="both"/>
        <w:rPr>
          <w:sz w:val="24"/>
          <w:szCs w:val="24"/>
        </w:rPr>
      </w:pPr>
    </w:p>
    <w:p w14:paraId="6DE8EFBB" w14:textId="77777777" w:rsidR="00A71F26" w:rsidRPr="00A71F26" w:rsidRDefault="00A71F26" w:rsidP="00A71F26">
      <w:pPr>
        <w:spacing w:after="0"/>
        <w:jc w:val="both"/>
        <w:rPr>
          <w:b/>
          <w:bCs/>
          <w:sz w:val="28"/>
          <w:szCs w:val="28"/>
        </w:rPr>
      </w:pPr>
      <w:r w:rsidRPr="00A71F26">
        <w:rPr>
          <w:b/>
          <w:bCs/>
          <w:sz w:val="28"/>
          <w:szCs w:val="28"/>
        </w:rPr>
        <w:t xml:space="preserve">Il file completato va stampato e firmato, poi va scansionato e salvato in </w:t>
      </w:r>
    </w:p>
    <w:p w14:paraId="388A3C66" w14:textId="77777777" w:rsidR="00F64B3D" w:rsidRDefault="00A71F26" w:rsidP="00A71F26">
      <w:pPr>
        <w:spacing w:after="0"/>
        <w:jc w:val="both"/>
        <w:rPr>
          <w:sz w:val="28"/>
          <w:szCs w:val="28"/>
        </w:rPr>
      </w:pPr>
      <w:r w:rsidRPr="00A71F26">
        <w:rPr>
          <w:b/>
          <w:bCs/>
          <w:sz w:val="28"/>
          <w:szCs w:val="28"/>
        </w:rPr>
        <w:t>formato PDF.</w:t>
      </w:r>
      <w:r w:rsidRPr="00A71F26">
        <w:rPr>
          <w:sz w:val="28"/>
          <w:szCs w:val="28"/>
        </w:rPr>
        <w:t xml:space="preserve"> </w:t>
      </w:r>
    </w:p>
    <w:p w14:paraId="183779BD" w14:textId="2A3BF677" w:rsidR="00A71F26" w:rsidRDefault="00A71F26" w:rsidP="00A71F26">
      <w:pPr>
        <w:spacing w:after="0"/>
        <w:jc w:val="both"/>
        <w:rPr>
          <w:sz w:val="24"/>
          <w:szCs w:val="24"/>
        </w:rPr>
      </w:pPr>
      <w:r w:rsidRPr="00A71F26">
        <w:rPr>
          <w:sz w:val="24"/>
          <w:szCs w:val="24"/>
        </w:rPr>
        <w:t xml:space="preserve">A quel punto si scrive </w:t>
      </w:r>
      <w:r w:rsidRPr="00A71F26">
        <w:rPr>
          <w:b/>
          <w:bCs/>
          <w:sz w:val="24"/>
          <w:szCs w:val="24"/>
          <w:u w:val="single"/>
        </w:rPr>
        <w:t>all’indirizzo email petitions@ohchr.org</w:t>
      </w:r>
      <w:r w:rsidRPr="00A71F26">
        <w:rPr>
          <w:sz w:val="24"/>
          <w:szCs w:val="24"/>
        </w:rPr>
        <w:t xml:space="preserve">, con oggetto </w:t>
      </w:r>
      <w:r>
        <w:rPr>
          <w:sz w:val="24"/>
          <w:szCs w:val="24"/>
        </w:rPr>
        <w:t xml:space="preserve">Richiesta urgente di sospensione sfratto in Roma, Italia - </w:t>
      </w:r>
      <w:r w:rsidRPr="00A71F26">
        <w:rPr>
          <w:sz w:val="24"/>
          <w:szCs w:val="24"/>
        </w:rPr>
        <w:t>“</w:t>
      </w:r>
      <w:proofErr w:type="spellStart"/>
      <w:r w:rsidRPr="00A71F26">
        <w:rPr>
          <w:sz w:val="24"/>
          <w:szCs w:val="24"/>
        </w:rPr>
        <w:t>Urgent</w:t>
      </w:r>
      <w:proofErr w:type="spellEnd"/>
      <w:r w:rsidRPr="00A71F26">
        <w:rPr>
          <w:sz w:val="24"/>
          <w:szCs w:val="24"/>
        </w:rPr>
        <w:t xml:space="preserve"> </w:t>
      </w:r>
      <w:proofErr w:type="spellStart"/>
      <w:r w:rsidRPr="00A71F26">
        <w:rPr>
          <w:sz w:val="24"/>
          <w:szCs w:val="24"/>
        </w:rPr>
        <w:t>request</w:t>
      </w:r>
      <w:proofErr w:type="spellEnd"/>
      <w:r w:rsidRPr="00A71F26">
        <w:rPr>
          <w:sz w:val="24"/>
          <w:szCs w:val="24"/>
        </w:rPr>
        <w:t xml:space="preserve"> to </w:t>
      </w:r>
      <w:proofErr w:type="spellStart"/>
      <w:r w:rsidRPr="00A71F26">
        <w:rPr>
          <w:sz w:val="24"/>
          <w:szCs w:val="24"/>
        </w:rPr>
        <w:t>suspend</w:t>
      </w:r>
      <w:proofErr w:type="spellEnd"/>
      <w:r w:rsidRPr="00A71F26">
        <w:rPr>
          <w:sz w:val="24"/>
          <w:szCs w:val="24"/>
        </w:rPr>
        <w:t xml:space="preserve"> </w:t>
      </w:r>
      <w:proofErr w:type="spellStart"/>
      <w:r w:rsidRPr="00A71F26">
        <w:rPr>
          <w:sz w:val="24"/>
          <w:szCs w:val="24"/>
        </w:rPr>
        <w:t>eviction</w:t>
      </w:r>
      <w:proofErr w:type="spellEnd"/>
      <w:r w:rsidRPr="00A71F26">
        <w:rPr>
          <w:sz w:val="24"/>
          <w:szCs w:val="24"/>
        </w:rPr>
        <w:t xml:space="preserve"> in Rome, </w:t>
      </w:r>
      <w:proofErr w:type="spellStart"/>
      <w:r w:rsidRPr="00A71F26">
        <w:rPr>
          <w:sz w:val="24"/>
          <w:szCs w:val="24"/>
        </w:rPr>
        <w:t>Italy</w:t>
      </w:r>
      <w:proofErr w:type="spellEnd"/>
      <w:r w:rsidRPr="00A71F26">
        <w:rPr>
          <w:sz w:val="24"/>
          <w:szCs w:val="24"/>
        </w:rPr>
        <w:t xml:space="preserve">”, e nel testo della mail si chiede gentilmente di sospendere lo sfratto: Esempio: </w:t>
      </w:r>
      <w:r>
        <w:rPr>
          <w:sz w:val="24"/>
          <w:szCs w:val="24"/>
        </w:rPr>
        <w:t>Egregio OHCHR –</w:t>
      </w:r>
      <w:r w:rsidR="00F64B3D">
        <w:rPr>
          <w:sz w:val="24"/>
          <w:szCs w:val="24"/>
        </w:rPr>
        <w:t xml:space="preserve"> </w:t>
      </w:r>
      <w:r w:rsidR="00F64B3D" w:rsidRPr="00F64B3D">
        <w:rPr>
          <w:sz w:val="24"/>
          <w:szCs w:val="24"/>
        </w:rPr>
        <w:t>Si prega di considerare la comunicazione individuale allegata, per una richiesta urgente di misure provvisorie per impedire uno sgombero a Roma, Italia. Lo sgombero è previsto per giovedì prossimo, 27 maggio. Cordiali saluti</w:t>
      </w:r>
      <w:r>
        <w:rPr>
          <w:sz w:val="24"/>
          <w:szCs w:val="24"/>
        </w:rPr>
        <w:t xml:space="preserve"> </w:t>
      </w:r>
      <w:r w:rsidR="00FF1B87">
        <w:rPr>
          <w:sz w:val="24"/>
          <w:szCs w:val="24"/>
        </w:rPr>
        <w:t>– (</w:t>
      </w:r>
      <w:r w:rsidRPr="00A71F26">
        <w:rPr>
          <w:sz w:val="24"/>
          <w:szCs w:val="24"/>
        </w:rPr>
        <w:t>“</w:t>
      </w:r>
      <w:proofErr w:type="spellStart"/>
      <w:r w:rsidRPr="00A71F26">
        <w:rPr>
          <w:sz w:val="24"/>
          <w:szCs w:val="24"/>
        </w:rPr>
        <w:t>Dear</w:t>
      </w:r>
      <w:proofErr w:type="spellEnd"/>
      <w:r w:rsidRPr="00A71F26">
        <w:rPr>
          <w:sz w:val="24"/>
          <w:szCs w:val="24"/>
        </w:rPr>
        <w:t xml:space="preserve"> OHCHR, </w:t>
      </w:r>
      <w:proofErr w:type="spellStart"/>
      <w:r w:rsidRPr="00A71F26">
        <w:rPr>
          <w:sz w:val="24"/>
          <w:szCs w:val="24"/>
        </w:rPr>
        <w:t>Please</w:t>
      </w:r>
      <w:proofErr w:type="spellEnd"/>
      <w:r w:rsidRPr="00A71F26">
        <w:rPr>
          <w:sz w:val="24"/>
          <w:szCs w:val="24"/>
        </w:rPr>
        <w:t xml:space="preserve"> </w:t>
      </w:r>
      <w:proofErr w:type="spellStart"/>
      <w:r w:rsidRPr="00A71F26">
        <w:rPr>
          <w:sz w:val="24"/>
          <w:szCs w:val="24"/>
        </w:rPr>
        <w:t>consider</w:t>
      </w:r>
      <w:proofErr w:type="spellEnd"/>
      <w:r w:rsidRPr="00A71F26">
        <w:rPr>
          <w:sz w:val="24"/>
          <w:szCs w:val="24"/>
        </w:rPr>
        <w:t xml:space="preserve"> the </w:t>
      </w:r>
      <w:proofErr w:type="spellStart"/>
      <w:r w:rsidRPr="00A71F26">
        <w:rPr>
          <w:sz w:val="24"/>
          <w:szCs w:val="24"/>
        </w:rPr>
        <w:t>individual</w:t>
      </w:r>
      <w:proofErr w:type="spellEnd"/>
      <w:r w:rsidRPr="00A71F26">
        <w:rPr>
          <w:sz w:val="24"/>
          <w:szCs w:val="24"/>
        </w:rPr>
        <w:t xml:space="preserve"> </w:t>
      </w:r>
      <w:proofErr w:type="spellStart"/>
      <w:r w:rsidRPr="00A71F26">
        <w:rPr>
          <w:sz w:val="24"/>
          <w:szCs w:val="24"/>
        </w:rPr>
        <w:t>communication</w:t>
      </w:r>
      <w:proofErr w:type="spellEnd"/>
      <w:r w:rsidRPr="00A71F26">
        <w:rPr>
          <w:sz w:val="24"/>
          <w:szCs w:val="24"/>
        </w:rPr>
        <w:t xml:space="preserve"> </w:t>
      </w:r>
      <w:proofErr w:type="spellStart"/>
      <w:r w:rsidRPr="00A71F26">
        <w:rPr>
          <w:sz w:val="24"/>
          <w:szCs w:val="24"/>
        </w:rPr>
        <w:t>attached</w:t>
      </w:r>
      <w:proofErr w:type="spellEnd"/>
      <w:r w:rsidRPr="00A71F26">
        <w:rPr>
          <w:sz w:val="24"/>
          <w:szCs w:val="24"/>
        </w:rPr>
        <w:t xml:space="preserve">, for an </w:t>
      </w:r>
      <w:proofErr w:type="spellStart"/>
      <w:r w:rsidRPr="00A71F26">
        <w:rPr>
          <w:sz w:val="24"/>
          <w:szCs w:val="24"/>
        </w:rPr>
        <w:t>urgent</w:t>
      </w:r>
      <w:proofErr w:type="spellEnd"/>
      <w:r w:rsidRPr="00A71F26">
        <w:rPr>
          <w:sz w:val="24"/>
          <w:szCs w:val="24"/>
        </w:rPr>
        <w:t xml:space="preserve"> </w:t>
      </w:r>
      <w:proofErr w:type="spellStart"/>
      <w:r w:rsidRPr="00A71F26">
        <w:rPr>
          <w:sz w:val="24"/>
          <w:szCs w:val="24"/>
        </w:rPr>
        <w:t>request</w:t>
      </w:r>
      <w:proofErr w:type="spellEnd"/>
      <w:r w:rsidRPr="00A71F26">
        <w:rPr>
          <w:sz w:val="24"/>
          <w:szCs w:val="24"/>
        </w:rPr>
        <w:t xml:space="preserve"> of interim </w:t>
      </w:r>
      <w:proofErr w:type="spellStart"/>
      <w:r w:rsidRPr="00A71F26">
        <w:rPr>
          <w:sz w:val="24"/>
          <w:szCs w:val="24"/>
        </w:rPr>
        <w:t>measures</w:t>
      </w:r>
      <w:proofErr w:type="spellEnd"/>
      <w:r w:rsidRPr="00A71F26">
        <w:rPr>
          <w:sz w:val="24"/>
          <w:szCs w:val="24"/>
        </w:rPr>
        <w:t xml:space="preserve"> to </w:t>
      </w:r>
      <w:proofErr w:type="spellStart"/>
      <w:r w:rsidRPr="00A71F26">
        <w:rPr>
          <w:sz w:val="24"/>
          <w:szCs w:val="24"/>
        </w:rPr>
        <w:t>prevent</w:t>
      </w:r>
      <w:proofErr w:type="spellEnd"/>
      <w:r w:rsidRPr="00A71F26">
        <w:rPr>
          <w:sz w:val="24"/>
          <w:szCs w:val="24"/>
        </w:rPr>
        <w:t xml:space="preserve"> an </w:t>
      </w:r>
      <w:proofErr w:type="spellStart"/>
      <w:r w:rsidRPr="00A71F26">
        <w:rPr>
          <w:sz w:val="24"/>
          <w:szCs w:val="24"/>
        </w:rPr>
        <w:t>eviction</w:t>
      </w:r>
      <w:proofErr w:type="spellEnd"/>
      <w:r w:rsidRPr="00A71F26">
        <w:rPr>
          <w:sz w:val="24"/>
          <w:szCs w:val="24"/>
        </w:rPr>
        <w:t xml:space="preserve"> in Rome, </w:t>
      </w:r>
      <w:proofErr w:type="spellStart"/>
      <w:r w:rsidRPr="00A71F26">
        <w:rPr>
          <w:sz w:val="24"/>
          <w:szCs w:val="24"/>
        </w:rPr>
        <w:t>Italy</w:t>
      </w:r>
      <w:proofErr w:type="spellEnd"/>
      <w:r w:rsidRPr="00A71F26">
        <w:rPr>
          <w:sz w:val="24"/>
          <w:szCs w:val="24"/>
        </w:rPr>
        <w:t xml:space="preserve">. The </w:t>
      </w:r>
      <w:proofErr w:type="spellStart"/>
      <w:r w:rsidRPr="00A71F26">
        <w:rPr>
          <w:sz w:val="24"/>
          <w:szCs w:val="24"/>
        </w:rPr>
        <w:t>eviction</w:t>
      </w:r>
      <w:proofErr w:type="spellEnd"/>
      <w:r w:rsidRPr="00A71F26">
        <w:rPr>
          <w:sz w:val="24"/>
          <w:szCs w:val="24"/>
        </w:rPr>
        <w:t xml:space="preserve"> </w:t>
      </w:r>
      <w:proofErr w:type="spellStart"/>
      <w:r w:rsidRPr="00A71F26">
        <w:rPr>
          <w:sz w:val="24"/>
          <w:szCs w:val="24"/>
        </w:rPr>
        <w:t>is</w:t>
      </w:r>
      <w:proofErr w:type="spellEnd"/>
      <w:r w:rsidRPr="00A71F26">
        <w:rPr>
          <w:sz w:val="24"/>
          <w:szCs w:val="24"/>
        </w:rPr>
        <w:t xml:space="preserve"> </w:t>
      </w:r>
      <w:proofErr w:type="spellStart"/>
      <w:r w:rsidRPr="00A71F26">
        <w:rPr>
          <w:sz w:val="24"/>
          <w:szCs w:val="24"/>
        </w:rPr>
        <w:t>scheduled</w:t>
      </w:r>
      <w:proofErr w:type="spellEnd"/>
      <w:r w:rsidRPr="00A71F26">
        <w:rPr>
          <w:sz w:val="24"/>
          <w:szCs w:val="24"/>
        </w:rPr>
        <w:t xml:space="preserve"> for </w:t>
      </w:r>
      <w:proofErr w:type="spellStart"/>
      <w:r w:rsidRPr="00A71F26">
        <w:rPr>
          <w:sz w:val="24"/>
          <w:szCs w:val="24"/>
        </w:rPr>
        <w:t>next</w:t>
      </w:r>
      <w:proofErr w:type="spellEnd"/>
      <w:r w:rsidRPr="00A71F26">
        <w:rPr>
          <w:sz w:val="24"/>
          <w:szCs w:val="24"/>
        </w:rPr>
        <w:t xml:space="preserve"> </w:t>
      </w:r>
      <w:proofErr w:type="spellStart"/>
      <w:r w:rsidRPr="00A71F26">
        <w:rPr>
          <w:sz w:val="24"/>
          <w:szCs w:val="24"/>
        </w:rPr>
        <w:t>Thursday</w:t>
      </w:r>
      <w:proofErr w:type="spellEnd"/>
      <w:r w:rsidRPr="00A71F26">
        <w:rPr>
          <w:sz w:val="24"/>
          <w:szCs w:val="24"/>
        </w:rPr>
        <w:t xml:space="preserve">, </w:t>
      </w:r>
      <w:proofErr w:type="spellStart"/>
      <w:r w:rsidRPr="00A71F26">
        <w:rPr>
          <w:sz w:val="24"/>
          <w:szCs w:val="24"/>
        </w:rPr>
        <w:t>May</w:t>
      </w:r>
      <w:proofErr w:type="spellEnd"/>
      <w:r w:rsidRPr="00A71F26">
        <w:rPr>
          <w:sz w:val="24"/>
          <w:szCs w:val="24"/>
        </w:rPr>
        <w:t xml:space="preserve"> 27th. Warm </w:t>
      </w:r>
      <w:proofErr w:type="spellStart"/>
      <w:r w:rsidRPr="00A71F26">
        <w:rPr>
          <w:sz w:val="24"/>
          <w:szCs w:val="24"/>
        </w:rPr>
        <w:t>regards</w:t>
      </w:r>
      <w:proofErr w:type="spellEnd"/>
      <w:r w:rsidRPr="00A71F26">
        <w:rPr>
          <w:sz w:val="24"/>
          <w:szCs w:val="24"/>
        </w:rPr>
        <w:t>”</w:t>
      </w:r>
      <w:proofErr w:type="gramStart"/>
      <w:r w:rsidRPr="00A71F26">
        <w:rPr>
          <w:sz w:val="24"/>
          <w:szCs w:val="24"/>
        </w:rPr>
        <w:t xml:space="preserve">. </w:t>
      </w:r>
      <w:r w:rsidR="00FF1B87">
        <w:rPr>
          <w:sz w:val="24"/>
          <w:szCs w:val="24"/>
        </w:rPr>
        <w:t>)</w:t>
      </w:r>
      <w:proofErr w:type="gramEnd"/>
    </w:p>
    <w:p w14:paraId="444A2E03" w14:textId="77777777" w:rsidR="00F64B3D" w:rsidRDefault="00A71F26" w:rsidP="00A71F26">
      <w:pPr>
        <w:spacing w:after="0"/>
        <w:jc w:val="both"/>
        <w:rPr>
          <w:sz w:val="24"/>
          <w:szCs w:val="24"/>
        </w:rPr>
      </w:pPr>
      <w:r w:rsidRPr="00A71F26">
        <w:rPr>
          <w:sz w:val="24"/>
          <w:szCs w:val="24"/>
        </w:rPr>
        <w:t>Alla mail si allega:</w:t>
      </w:r>
    </w:p>
    <w:p w14:paraId="49BDF76B" w14:textId="77777777" w:rsidR="00F64B3D" w:rsidRDefault="00A71F26" w:rsidP="00A71F26">
      <w:pPr>
        <w:spacing w:after="0"/>
        <w:jc w:val="both"/>
        <w:rPr>
          <w:sz w:val="24"/>
          <w:szCs w:val="24"/>
        </w:rPr>
      </w:pPr>
      <w:r w:rsidRPr="00A71F26">
        <w:rPr>
          <w:sz w:val="24"/>
          <w:szCs w:val="24"/>
        </w:rPr>
        <w:t xml:space="preserve"> 1) il file in .doc (non firmato); </w:t>
      </w:r>
    </w:p>
    <w:p w14:paraId="5B22AFFD" w14:textId="77777777" w:rsidR="00F64B3D" w:rsidRDefault="00A71F26" w:rsidP="00A71F26">
      <w:pPr>
        <w:spacing w:after="0"/>
        <w:jc w:val="both"/>
        <w:rPr>
          <w:sz w:val="24"/>
          <w:szCs w:val="24"/>
        </w:rPr>
      </w:pPr>
      <w:r w:rsidRPr="00A71F26">
        <w:rPr>
          <w:sz w:val="24"/>
          <w:szCs w:val="24"/>
        </w:rPr>
        <w:t xml:space="preserve">2) il file in .pdf (firmato); </w:t>
      </w:r>
    </w:p>
    <w:p w14:paraId="6CE5DF77" w14:textId="77777777" w:rsidR="00F64B3D" w:rsidRDefault="00A71F26" w:rsidP="00A71F26">
      <w:pPr>
        <w:spacing w:after="0"/>
        <w:jc w:val="both"/>
        <w:rPr>
          <w:sz w:val="24"/>
          <w:szCs w:val="24"/>
        </w:rPr>
      </w:pPr>
      <w:r w:rsidRPr="00A71F26">
        <w:rPr>
          <w:sz w:val="24"/>
          <w:szCs w:val="24"/>
        </w:rPr>
        <w:t>3) tutti i documenti in pdf, chiamandoli “ANNEX 1.pdf” “ANNEX 2.pdf” eccetera. Il numero deve corrispondere alla lista degli allegati in fondo alla petizione</w:t>
      </w:r>
      <w:r w:rsidR="00F64B3D">
        <w:rPr>
          <w:sz w:val="24"/>
          <w:szCs w:val="24"/>
        </w:rPr>
        <w:t xml:space="preserve"> </w:t>
      </w:r>
    </w:p>
    <w:p w14:paraId="3DFF6948" w14:textId="77777777" w:rsidR="00F64B3D" w:rsidRDefault="00A71F26" w:rsidP="00A71F26">
      <w:pPr>
        <w:spacing w:after="0"/>
        <w:jc w:val="both"/>
        <w:rPr>
          <w:sz w:val="24"/>
          <w:szCs w:val="24"/>
        </w:rPr>
      </w:pPr>
      <w:r w:rsidRPr="00F64B3D">
        <w:rPr>
          <w:b/>
          <w:bCs/>
          <w:sz w:val="24"/>
          <w:szCs w:val="24"/>
        </w:rPr>
        <w:lastRenderedPageBreak/>
        <w:t>Cosa succede dopo la presentazione?</w:t>
      </w:r>
      <w:r w:rsidRPr="00A71F26">
        <w:rPr>
          <w:sz w:val="24"/>
          <w:szCs w:val="24"/>
        </w:rPr>
        <w:t xml:space="preserve"> La commissione spesso manda una mail automatica che conferma la ricezione del messaggio; nel giro di un paio di giorni vi scriverà invece un funzionario ONU, in genere chiedendo le informazioni che mancano. </w:t>
      </w:r>
    </w:p>
    <w:p w14:paraId="12454F03" w14:textId="08FB7C78" w:rsidR="00A71F26" w:rsidRPr="00A71F26" w:rsidRDefault="00A71F26" w:rsidP="00A71F26">
      <w:pPr>
        <w:spacing w:after="0"/>
        <w:jc w:val="both"/>
        <w:rPr>
          <w:sz w:val="24"/>
          <w:szCs w:val="24"/>
        </w:rPr>
      </w:pPr>
      <w:r w:rsidRPr="00A71F26">
        <w:rPr>
          <w:sz w:val="24"/>
          <w:szCs w:val="24"/>
        </w:rPr>
        <w:t xml:space="preserve">Ad esempio: 1) perché non è stato fatto un ricorso, 2) qual è la vulnerabilità di un certo membro della famiglia, 3) perché non si può andare a vivere a casa di parenti o altrove. </w:t>
      </w:r>
    </w:p>
    <w:p w14:paraId="07F4F225" w14:textId="77777777" w:rsidR="00A71F26" w:rsidRPr="00A71F26" w:rsidRDefault="00A71F26" w:rsidP="00A71F26">
      <w:pPr>
        <w:spacing w:after="0"/>
        <w:jc w:val="both"/>
        <w:rPr>
          <w:sz w:val="24"/>
          <w:szCs w:val="24"/>
        </w:rPr>
      </w:pPr>
      <w:r w:rsidRPr="00A71F26">
        <w:rPr>
          <w:sz w:val="24"/>
          <w:szCs w:val="24"/>
        </w:rPr>
        <w:t>Bisogna rispondere il prima possibile.</w:t>
      </w:r>
    </w:p>
    <w:p w14:paraId="0BE0F3CE" w14:textId="77777777" w:rsidR="00F64B3D" w:rsidRDefault="00A71F26" w:rsidP="00A71F26">
      <w:pPr>
        <w:spacing w:after="0"/>
        <w:jc w:val="both"/>
        <w:rPr>
          <w:sz w:val="24"/>
          <w:szCs w:val="24"/>
        </w:rPr>
      </w:pPr>
      <w:r w:rsidRPr="00F64B3D">
        <w:rPr>
          <w:b/>
          <w:bCs/>
          <w:sz w:val="24"/>
          <w:szCs w:val="24"/>
        </w:rPr>
        <w:t>IMPORTANTE.</w:t>
      </w:r>
      <w:r w:rsidRPr="00A71F26">
        <w:rPr>
          <w:sz w:val="24"/>
          <w:szCs w:val="24"/>
        </w:rPr>
        <w:t xml:space="preserve"> Nelle petizioni bisogna essere molto dettagliati, proprio per evitare di allungare i tempi con nuove richieste di informazioni.</w:t>
      </w:r>
    </w:p>
    <w:p w14:paraId="370A0CEA" w14:textId="77777777" w:rsidR="00F64B3D" w:rsidRDefault="00A71F26" w:rsidP="00A71F26">
      <w:pPr>
        <w:spacing w:after="0"/>
        <w:jc w:val="both"/>
        <w:rPr>
          <w:sz w:val="24"/>
          <w:szCs w:val="24"/>
        </w:rPr>
      </w:pPr>
      <w:r w:rsidRPr="00F64B3D">
        <w:rPr>
          <w:b/>
          <w:bCs/>
          <w:sz w:val="24"/>
          <w:szCs w:val="24"/>
          <w:u w:val="single"/>
        </w:rPr>
        <w:t>In genere dopo un paio di mail di questo tipo arriva una lettera che comunica la richiesta di sospensione. A quel punto inizia la seconda parte del lavoro</w:t>
      </w:r>
      <w:r w:rsidRPr="00A71F26">
        <w:rPr>
          <w:sz w:val="24"/>
          <w:szCs w:val="24"/>
        </w:rPr>
        <w:t xml:space="preserve">: l’ordine di sospensione deve raggiungere il Tribunale che ha ordinato lo sfratto. L’ONU infatti lo comunica alla rappresentanza italiana a Ginevra, che lo trasmette al Comitato Interministeriale dei Diritti Umani; </w:t>
      </w:r>
      <w:r w:rsidRPr="00F64B3D">
        <w:rPr>
          <w:b/>
          <w:bCs/>
          <w:sz w:val="24"/>
          <w:szCs w:val="24"/>
          <w:u w:val="single"/>
        </w:rPr>
        <w:t>ma il Tribunale dobbiamo informarlo noi</w:t>
      </w:r>
      <w:r w:rsidRPr="00A71F26">
        <w:rPr>
          <w:sz w:val="24"/>
          <w:szCs w:val="24"/>
        </w:rPr>
        <w:t xml:space="preserve">. </w:t>
      </w:r>
    </w:p>
    <w:p w14:paraId="20BA0E4E" w14:textId="179E3312" w:rsidR="00A71F26" w:rsidRPr="00A71F26" w:rsidRDefault="00A71F26" w:rsidP="00A71F26">
      <w:pPr>
        <w:spacing w:after="0"/>
        <w:jc w:val="both"/>
        <w:rPr>
          <w:sz w:val="24"/>
          <w:szCs w:val="24"/>
        </w:rPr>
      </w:pPr>
      <w:r w:rsidRPr="00A71F26">
        <w:rPr>
          <w:sz w:val="24"/>
          <w:szCs w:val="24"/>
        </w:rPr>
        <w:t xml:space="preserve">Presentare la lettera ONU all’Ufficiale giudiziario in giorno dello sfratto non funzionerà. </w:t>
      </w:r>
    </w:p>
    <w:p w14:paraId="1CC3849B" w14:textId="77777777" w:rsidR="00A71F26" w:rsidRPr="00F64B3D" w:rsidRDefault="00A71F26" w:rsidP="00A71F26">
      <w:pPr>
        <w:spacing w:after="0"/>
        <w:jc w:val="both"/>
        <w:rPr>
          <w:b/>
          <w:bCs/>
          <w:sz w:val="24"/>
          <w:szCs w:val="24"/>
          <w:u w:val="single"/>
        </w:rPr>
      </w:pPr>
      <w:r w:rsidRPr="00F64B3D">
        <w:rPr>
          <w:b/>
          <w:bCs/>
          <w:sz w:val="24"/>
          <w:szCs w:val="24"/>
          <w:u w:val="single"/>
        </w:rPr>
        <w:t>È importantissimo che un avvocato/a faccia opposizione all’esecuzione</w:t>
      </w:r>
    </w:p>
    <w:p w14:paraId="7961A064" w14:textId="612F1AA9" w:rsidR="00A71F26" w:rsidRPr="00A71F26" w:rsidRDefault="00A71F26" w:rsidP="00A71F26">
      <w:pPr>
        <w:spacing w:after="0"/>
        <w:jc w:val="both"/>
        <w:rPr>
          <w:sz w:val="24"/>
          <w:szCs w:val="24"/>
        </w:rPr>
      </w:pPr>
      <w:r w:rsidRPr="00F64B3D">
        <w:rPr>
          <w:b/>
          <w:bCs/>
          <w:sz w:val="24"/>
          <w:szCs w:val="24"/>
          <w:u w:val="single"/>
        </w:rPr>
        <w:t>della sentenza allegando la lettera ONU;</w:t>
      </w:r>
      <w:r w:rsidRPr="00A71F26">
        <w:rPr>
          <w:sz w:val="24"/>
          <w:szCs w:val="24"/>
        </w:rPr>
        <w:t xml:space="preserve"> </w:t>
      </w:r>
      <w:r w:rsidRPr="00F64B3D">
        <w:rPr>
          <w:b/>
          <w:bCs/>
          <w:sz w:val="24"/>
          <w:szCs w:val="24"/>
          <w:u w:val="single"/>
        </w:rPr>
        <w:t>l’opposizione dev’essere depositata nel fascicolo telematico, e registrata come “Pignoramento, art.615”. Il costo della procedura è intorno ai 150 euro. Il Tribunale deve confermare la ricezione mandando quattro PEC di conferma.</w:t>
      </w:r>
      <w:r w:rsidRPr="00A71F26">
        <w:rPr>
          <w:sz w:val="24"/>
          <w:szCs w:val="24"/>
        </w:rPr>
        <w:t xml:space="preserve"> Essendo una pratica poco abituale, molti avvocati non la conoscono: se non vi fidate che il vostro avvocato l’abbia fatta, chiedete di mostrarvi le PEC, o cambiate avvocato. </w:t>
      </w:r>
    </w:p>
    <w:p w14:paraId="55BE17BB" w14:textId="77777777" w:rsidR="00F64B3D" w:rsidRDefault="00A71F26" w:rsidP="00A71F26">
      <w:pPr>
        <w:spacing w:after="0"/>
        <w:jc w:val="both"/>
        <w:rPr>
          <w:sz w:val="24"/>
          <w:szCs w:val="24"/>
        </w:rPr>
      </w:pPr>
      <w:r w:rsidRPr="00F64B3D">
        <w:rPr>
          <w:b/>
          <w:bCs/>
          <w:sz w:val="24"/>
          <w:szCs w:val="24"/>
          <w:u w:val="single"/>
        </w:rPr>
        <w:t>A quel punto, il Tribunale dovrebbe sospendere lo sfratto inaudita altera parte, fissando la data per un’udienza</w:t>
      </w:r>
      <w:r w:rsidRPr="00A71F26">
        <w:rPr>
          <w:sz w:val="24"/>
          <w:szCs w:val="24"/>
        </w:rPr>
        <w:t xml:space="preserve">. La persona è sotto tutela da parte della più alta istituzione per i diritti umani, </w:t>
      </w:r>
      <w:r w:rsidRPr="00F64B3D">
        <w:rPr>
          <w:b/>
          <w:bCs/>
          <w:sz w:val="24"/>
          <w:szCs w:val="24"/>
          <w:u w:val="single"/>
        </w:rPr>
        <w:t>e teoricamente non può essere sfrattata finché le autorità locali non forniranno un alloggio dignitoso</w:t>
      </w:r>
      <w:r w:rsidRPr="00A71F26">
        <w:rPr>
          <w:sz w:val="24"/>
          <w:szCs w:val="24"/>
        </w:rPr>
        <w:t xml:space="preserve">. </w:t>
      </w:r>
    </w:p>
    <w:p w14:paraId="21A92117" w14:textId="54B606DC" w:rsidR="00A71F26" w:rsidRDefault="00A71F26" w:rsidP="00A71F26">
      <w:pPr>
        <w:spacing w:after="0"/>
        <w:jc w:val="both"/>
        <w:rPr>
          <w:sz w:val="24"/>
          <w:szCs w:val="24"/>
        </w:rPr>
      </w:pPr>
      <w:r w:rsidRPr="00A71F26">
        <w:rPr>
          <w:sz w:val="24"/>
          <w:szCs w:val="24"/>
        </w:rPr>
        <w:t>È molto utile a quel punto comunicare con la stampa, pubblicizzare il caso, e sollecitare le autorità perché rispettino i diritti umani. È paradossale, infatti, che le persone siano costrette a scrivere all’ONU per vedersi riconosciuto il diritto fondamentale ad avere una casa dignitosa.</w:t>
      </w:r>
    </w:p>
    <w:p w14:paraId="6631FC9D" w14:textId="77777777" w:rsidR="00F64B3D" w:rsidRPr="00A71F26" w:rsidRDefault="00F64B3D" w:rsidP="00A71F26">
      <w:pPr>
        <w:spacing w:after="0"/>
        <w:jc w:val="both"/>
        <w:rPr>
          <w:sz w:val="24"/>
          <w:szCs w:val="24"/>
        </w:rPr>
      </w:pPr>
    </w:p>
    <w:p w14:paraId="7A6A9F99" w14:textId="26B4F2F2" w:rsidR="00A71F26" w:rsidRDefault="00A71F26" w:rsidP="00F64B3D">
      <w:pPr>
        <w:spacing w:after="0"/>
        <w:rPr>
          <w:b/>
          <w:bCs/>
          <w:sz w:val="24"/>
          <w:szCs w:val="24"/>
        </w:rPr>
      </w:pPr>
      <w:r w:rsidRPr="00F64B3D">
        <w:rPr>
          <w:b/>
          <w:bCs/>
          <w:sz w:val="24"/>
          <w:szCs w:val="24"/>
        </w:rPr>
        <w:t>CONSIGLIAMO COMUNQUE DI NON FIDARSI, E DI ORGANIZZARE SEMPRE UN PICCHETTO ANTISFRATTO PER LA DATA PREVISTA: QUESTA PROCEDURA È NUOVA IN ITALIA, E SIA LA POLIZIA CHE GLI UFFICIALI GIUDIZIARI LA IGNORANO. NON POSSONO PERO’ IGNORARE UN ORDINE DEL TRIBUNALE.</w:t>
      </w:r>
    </w:p>
    <w:p w14:paraId="06D8F493" w14:textId="77777777" w:rsidR="00F64B3D" w:rsidRPr="00F64B3D" w:rsidRDefault="00F64B3D" w:rsidP="00F64B3D">
      <w:pPr>
        <w:spacing w:after="0"/>
        <w:rPr>
          <w:b/>
          <w:bCs/>
          <w:sz w:val="24"/>
          <w:szCs w:val="24"/>
        </w:rPr>
      </w:pPr>
    </w:p>
    <w:p w14:paraId="45AF86C8" w14:textId="480622E5" w:rsidR="001244EA" w:rsidRPr="00F64B3D" w:rsidRDefault="00A71F26" w:rsidP="00F64B3D">
      <w:pPr>
        <w:spacing w:after="0"/>
        <w:rPr>
          <w:b/>
          <w:bCs/>
          <w:i/>
          <w:iCs/>
          <w:sz w:val="24"/>
          <w:szCs w:val="24"/>
        </w:rPr>
      </w:pPr>
      <w:r w:rsidRPr="00F64B3D">
        <w:rPr>
          <w:b/>
          <w:bCs/>
          <w:i/>
          <w:iCs/>
          <w:sz w:val="24"/>
          <w:szCs w:val="24"/>
        </w:rPr>
        <w:t>TI CHIEDIAMO PER FAVORE DI COMUNICARCI SE FATE PETIZIONI</w:t>
      </w:r>
    </w:p>
    <w:p w14:paraId="1A3109FA" w14:textId="77777777" w:rsidR="001244EA" w:rsidRPr="001244EA" w:rsidRDefault="001244EA" w:rsidP="001244EA">
      <w:pPr>
        <w:rPr>
          <w:sz w:val="24"/>
          <w:szCs w:val="24"/>
        </w:rPr>
      </w:pPr>
    </w:p>
    <w:sectPr w:rsidR="001244EA" w:rsidRPr="001244EA" w:rsidSect="001244EA">
      <w:pgSz w:w="11906" w:h="16838" w:code="9"/>
      <w:pgMar w:top="1417" w:right="1841" w:bottom="1134" w:left="1134" w:header="709" w:footer="7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EA"/>
    <w:rsid w:val="00106A05"/>
    <w:rsid w:val="001244EA"/>
    <w:rsid w:val="00225421"/>
    <w:rsid w:val="00417AD8"/>
    <w:rsid w:val="00467124"/>
    <w:rsid w:val="0047447C"/>
    <w:rsid w:val="00491439"/>
    <w:rsid w:val="007154E4"/>
    <w:rsid w:val="008313F3"/>
    <w:rsid w:val="009926B4"/>
    <w:rsid w:val="00A71F26"/>
    <w:rsid w:val="00AC1965"/>
    <w:rsid w:val="00BD3BF1"/>
    <w:rsid w:val="00C677D4"/>
    <w:rsid w:val="00F154E1"/>
    <w:rsid w:val="00F64B3D"/>
    <w:rsid w:val="00FF1B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A0D68"/>
  <w15:chartTrackingRefBased/>
  <w15:docId w15:val="{71219A92-3735-4D37-8F04-E7A9058D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7447C"/>
    <w:rPr>
      <w:color w:val="0563C1" w:themeColor="hyperlink"/>
      <w:u w:val="single"/>
    </w:rPr>
  </w:style>
  <w:style w:type="character" w:styleId="Menzionenonrisolta">
    <w:name w:val="Unresolved Mention"/>
    <w:basedOn w:val="Carpredefinitoparagrafo"/>
    <w:uiPriority w:val="99"/>
    <w:semiHidden/>
    <w:unhideWhenUsed/>
    <w:rsid w:val="0047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form-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1854</Words>
  <Characters>10570</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sgherri</dc:creator>
  <cp:keywords/>
  <dc:description/>
  <cp:lastModifiedBy>monica sgherri</cp:lastModifiedBy>
  <cp:revision>12</cp:revision>
  <dcterms:created xsi:type="dcterms:W3CDTF">2022-11-04T08:26:00Z</dcterms:created>
  <dcterms:modified xsi:type="dcterms:W3CDTF">2022-11-04T10:07:00Z</dcterms:modified>
</cp:coreProperties>
</file>